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23D2" w:rsidRPr="00C85E3C" w:rsidRDefault="00C623D2" w:rsidP="00C623D2">
      <w:pPr>
        <w:shd w:val="clear" w:color="auto" w:fill="FFFFFF"/>
        <w:ind w:firstLine="709"/>
        <w:jc w:val="center"/>
        <w:rPr>
          <w:b/>
          <w:bCs/>
          <w:color w:val="000000"/>
          <w:spacing w:val="-3"/>
          <w:sz w:val="28"/>
          <w:szCs w:val="28"/>
        </w:rPr>
      </w:pPr>
      <w:r w:rsidRPr="00C85E3C">
        <w:rPr>
          <w:b/>
          <w:bCs/>
          <w:color w:val="000000"/>
          <w:spacing w:val="-3"/>
          <w:sz w:val="28"/>
          <w:szCs w:val="28"/>
        </w:rPr>
        <w:t>6 Лизинг инвестицяларды қысқа мерзімді каржыландырудың</w:t>
      </w:r>
      <w:r w:rsidRPr="00C85E3C">
        <w:rPr>
          <w:sz w:val="28"/>
          <w:szCs w:val="28"/>
        </w:rPr>
        <w:t xml:space="preserve"> </w:t>
      </w:r>
      <w:r w:rsidRPr="00C85E3C">
        <w:rPr>
          <w:b/>
          <w:bCs/>
          <w:color w:val="000000"/>
          <w:spacing w:val="-3"/>
          <w:sz w:val="28"/>
          <w:szCs w:val="28"/>
        </w:rPr>
        <w:t>әдісі ретінде</w:t>
      </w:r>
    </w:p>
    <w:p w:rsidR="00C623D2" w:rsidRPr="00C85E3C" w:rsidRDefault="00C623D2" w:rsidP="00C623D2">
      <w:pPr>
        <w:ind w:firstLine="709"/>
        <w:jc w:val="both"/>
        <w:rPr>
          <w:sz w:val="28"/>
          <w:szCs w:val="28"/>
        </w:rPr>
      </w:pPr>
    </w:p>
    <w:p w:rsidR="00C623D2" w:rsidRDefault="00C623D2" w:rsidP="00C623D2">
      <w:pPr>
        <w:ind w:firstLine="709"/>
        <w:jc w:val="both"/>
        <w:rPr>
          <w:sz w:val="28"/>
          <w:szCs w:val="28"/>
        </w:rPr>
      </w:pPr>
      <w:r w:rsidRPr="00C85E3C">
        <w:rPr>
          <w:sz w:val="28"/>
          <w:szCs w:val="28"/>
        </w:rPr>
        <w:t>Әдетте  кәсіпорындар үшін негізгі өндірістік қорларды жаңартудың инвестициялық көзі екінші деңгейлі банктердің несиелері, республикалық және жергілікті бюджеттің қаржылары, меншікті капиталы және бағалы қағаздар нарығы деп білеміз. Алайда көпшілік елдерде бағалы қағаздар нарығы жеткілікті деңгейде дамымаған, ал екінші деңгейлі банктердің несие беруі табысы мол кепілді талап етеді, сонымен бірге банк құрылымдары көп жағдайда экономиканың нақтылы секторларын емес, сауда салаларын және мол табысты делдалдық операцияларын несиелеуді қалайды, әрі несиелік қаражатты беру мерзімі шектеулі. Ендеше негізгі өндірістік қорларды жаңартудың проблемасын шешудің анағұрлым оңтайлы жолы болып табылатын, экономиканы қаржыландырудың дәстүрлі емес әдісі – лизингті пайдалану болып саналады.</w:t>
      </w:r>
    </w:p>
    <w:p w:rsidR="00C623D2" w:rsidRPr="00C85E3C" w:rsidRDefault="00C623D2" w:rsidP="00C623D2">
      <w:pPr>
        <w:ind w:firstLine="709"/>
        <w:jc w:val="both"/>
        <w:rPr>
          <w:bCs/>
          <w:sz w:val="28"/>
          <w:szCs w:val="28"/>
        </w:rPr>
      </w:pPr>
      <w:r w:rsidRPr="00C85E3C">
        <w:rPr>
          <w:sz w:val="28"/>
          <w:szCs w:val="28"/>
        </w:rPr>
        <w:t>Заңдық тұрғыдан айтсақ, лизинг дегеніміз – бір тараптың меншігіндегі мүлікті арнайы, алдын ала белгіленген төлемдерді көрсетілген уақыт мерзімінде төлеп, мерзімнің соңында ол мүлікті өз меншігіне қалдық құны бойынша алуға екінші тарапқа құқық беретін екі тараптың арасындағы келісімді қарым қатынастар жиыны.</w:t>
      </w:r>
      <w:r w:rsidRPr="00C85E3C">
        <w:rPr>
          <w:bCs/>
          <w:sz w:val="28"/>
          <w:szCs w:val="28"/>
        </w:rPr>
        <w:t xml:space="preserve"> Барлық  лизингтік  операциялар  екі  түрге  бөлінеді:  шұғыл  және  қаржылық  лизингтер. </w:t>
      </w:r>
    </w:p>
    <w:p w:rsidR="00C623D2" w:rsidRPr="00C85E3C" w:rsidRDefault="00C623D2" w:rsidP="00C623D2">
      <w:pPr>
        <w:ind w:firstLine="709"/>
        <w:jc w:val="both"/>
        <w:rPr>
          <w:bCs/>
          <w:sz w:val="28"/>
          <w:szCs w:val="28"/>
        </w:rPr>
      </w:pPr>
      <w:r w:rsidRPr="00C85E3C">
        <w:rPr>
          <w:bCs/>
          <w:sz w:val="28"/>
          <w:szCs w:val="28"/>
        </w:rPr>
        <w:t>1. Шұғыл  лизинг -  бұл   мүліктің  қызмет  ету  мерзіміне  қарағанда,  оның  пайдалану  мерзімінің  қысқалығын  және  мүліктің  құнын  толық  өтемеуімен  сипаттайды.</w:t>
      </w:r>
    </w:p>
    <w:p w:rsidR="00C623D2" w:rsidRPr="00C85E3C" w:rsidRDefault="00C623D2" w:rsidP="00C623D2">
      <w:pPr>
        <w:ind w:firstLine="709"/>
        <w:jc w:val="both"/>
        <w:rPr>
          <w:bCs/>
          <w:sz w:val="28"/>
          <w:szCs w:val="28"/>
        </w:rPr>
      </w:pPr>
      <w:r w:rsidRPr="00C85E3C">
        <w:rPr>
          <w:bCs/>
          <w:sz w:val="28"/>
          <w:szCs w:val="28"/>
        </w:rPr>
        <w:t>2.  Қаржы  лизинг -  бұл  уақытша  пайдалануға  берген  лизинг  затының  мерзімі  ішінде  өзінің  толық  амортизациялық  құнын  төлеп  шығуымен  немесе  өзін-өзі  өтеуімен  байланысты  сипатталады.</w:t>
      </w:r>
    </w:p>
    <w:p w:rsidR="00C623D2" w:rsidRPr="00C85E3C" w:rsidRDefault="00C623D2" w:rsidP="00C623D2">
      <w:pPr>
        <w:ind w:firstLine="709"/>
        <w:jc w:val="both"/>
        <w:rPr>
          <w:sz w:val="28"/>
          <w:szCs w:val="28"/>
        </w:rPr>
      </w:pPr>
      <w:r w:rsidRPr="00C85E3C">
        <w:rPr>
          <w:sz w:val="28"/>
          <w:szCs w:val="28"/>
        </w:rPr>
        <w:t>Лизингтік несиелеуге қатысты негізгі ұғымдар:</w:t>
      </w:r>
    </w:p>
    <w:p w:rsidR="00C623D2" w:rsidRPr="00C85E3C" w:rsidRDefault="00C623D2" w:rsidP="00C623D2">
      <w:pPr>
        <w:ind w:firstLine="709"/>
        <w:jc w:val="both"/>
        <w:rPr>
          <w:sz w:val="28"/>
          <w:szCs w:val="28"/>
        </w:rPr>
      </w:pPr>
      <w:r w:rsidRPr="00C85E3C">
        <w:rPr>
          <w:sz w:val="28"/>
          <w:szCs w:val="28"/>
        </w:rPr>
        <w:t>Лизинг беруші – тартылған ақша немесе өз ақшасы есебінен лизинг нысанасын өз меншігіне сатып алатын және оны лизинг шартының талаптары негізінде лизинг алушыға беретін лизинг мәмілесіне қатысушы. Лизинг берушінің бір мезгілде лизинг мәмілесінің басқа қатысушысы ретінде іс – қимыл жасауға құқығы жоқ.</w:t>
      </w:r>
    </w:p>
    <w:p w:rsidR="00C623D2" w:rsidRPr="00C85E3C" w:rsidRDefault="00C623D2" w:rsidP="00C623D2">
      <w:pPr>
        <w:ind w:firstLine="709"/>
        <w:jc w:val="both"/>
        <w:rPr>
          <w:sz w:val="28"/>
          <w:szCs w:val="28"/>
        </w:rPr>
      </w:pPr>
      <w:r w:rsidRPr="00C85E3C">
        <w:rPr>
          <w:sz w:val="28"/>
          <w:szCs w:val="28"/>
        </w:rPr>
        <w:t>Лизинг алушы – лизинг шартының талаптарына орай кәсіпкерлік мақсаттар үшін лизинг нысанасын қабылдайтын лизинг мәмілесіне қатысушы.</w:t>
      </w:r>
    </w:p>
    <w:p w:rsidR="00C623D2" w:rsidRDefault="00C623D2" w:rsidP="00C623D2">
      <w:pPr>
        <w:ind w:firstLine="709"/>
        <w:jc w:val="both"/>
        <w:rPr>
          <w:sz w:val="28"/>
          <w:szCs w:val="28"/>
        </w:rPr>
      </w:pPr>
      <w:r w:rsidRPr="00C85E3C">
        <w:rPr>
          <w:sz w:val="28"/>
          <w:szCs w:val="28"/>
        </w:rPr>
        <w:t>Лизинг мәмілесі – лизингке қатысушы тараптардың құқықтарымен міндеттемелерін белгілеуге , өзгертуге немесе тоқтатуға бағытталған келісілген іс әрекеттер жиынтығы.</w:t>
      </w:r>
    </w:p>
    <w:p w:rsidR="00C623D2" w:rsidRPr="000702F5" w:rsidRDefault="00C623D2" w:rsidP="00C623D2">
      <w:pPr>
        <w:ind w:firstLine="709"/>
        <w:jc w:val="both"/>
        <w:rPr>
          <w:sz w:val="28"/>
          <w:szCs w:val="28"/>
        </w:rPr>
      </w:pPr>
      <w:r w:rsidRPr="000702F5">
        <w:rPr>
          <w:sz w:val="28"/>
          <w:szCs w:val="28"/>
        </w:rPr>
        <w:t>Лизинг формалары:</w:t>
      </w:r>
    </w:p>
    <w:p w:rsidR="00C623D2" w:rsidRPr="000702F5" w:rsidRDefault="00C623D2" w:rsidP="00C623D2">
      <w:pPr>
        <w:ind w:firstLine="709"/>
        <w:jc w:val="both"/>
        <w:rPr>
          <w:sz w:val="28"/>
          <w:szCs w:val="28"/>
        </w:rPr>
      </w:pPr>
      <w:r w:rsidRPr="000702F5">
        <w:rPr>
          <w:sz w:val="28"/>
          <w:szCs w:val="28"/>
        </w:rPr>
        <w:t>1 Ішкі лизинг.Ішкі лизингті жүзеге асырған кезде лизинг беруші, лизинг алушы және сатушы Қазақстан Республикасының тұрғындары (резиденті) болады.</w:t>
      </w:r>
    </w:p>
    <w:p w:rsidR="00C623D2" w:rsidRPr="000702F5" w:rsidRDefault="00C623D2" w:rsidP="00C623D2">
      <w:pPr>
        <w:ind w:firstLine="709"/>
        <w:jc w:val="both"/>
        <w:rPr>
          <w:sz w:val="28"/>
          <w:szCs w:val="28"/>
        </w:rPr>
      </w:pPr>
      <w:r w:rsidRPr="000702F5">
        <w:rPr>
          <w:sz w:val="28"/>
          <w:szCs w:val="28"/>
        </w:rPr>
        <w:t>2 Халықаралық лизинг. Халықаралық лизингті жүзеге асырған кезде лизинг беруші немесе лизинг алушы Қазақстан Республикасының резиденті болып табылмайды.</w:t>
      </w:r>
    </w:p>
    <w:p w:rsidR="00C623D2" w:rsidRPr="000702F5" w:rsidRDefault="00C623D2" w:rsidP="00C623D2">
      <w:pPr>
        <w:ind w:firstLine="709"/>
        <w:jc w:val="both"/>
        <w:rPr>
          <w:sz w:val="28"/>
          <w:szCs w:val="28"/>
        </w:rPr>
      </w:pPr>
      <w:r w:rsidRPr="000702F5">
        <w:rPr>
          <w:sz w:val="28"/>
          <w:szCs w:val="28"/>
        </w:rPr>
        <w:lastRenderedPageBreak/>
        <w:t xml:space="preserve">Кесте </w:t>
      </w:r>
      <w:r>
        <w:rPr>
          <w:sz w:val="28"/>
          <w:szCs w:val="28"/>
        </w:rPr>
        <w:t>4</w:t>
      </w:r>
      <w:r w:rsidRPr="000702F5">
        <w:rPr>
          <w:sz w:val="28"/>
          <w:szCs w:val="28"/>
        </w:rPr>
        <w:t xml:space="preserve"> – Лизинг түрлерінің классификациясы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10"/>
        <w:gridCol w:w="1805"/>
        <w:gridCol w:w="1724"/>
        <w:gridCol w:w="1975"/>
        <w:gridCol w:w="1766"/>
      </w:tblGrid>
      <w:tr w:rsidR="00C623D2" w:rsidRPr="000702F5" w:rsidTr="006E0358">
        <w:trPr>
          <w:trHeight w:val="441"/>
        </w:trPr>
        <w:tc>
          <w:tcPr>
            <w:tcW w:w="9180" w:type="dxa"/>
            <w:gridSpan w:val="5"/>
          </w:tcPr>
          <w:p w:rsidR="00C623D2" w:rsidRPr="000702F5" w:rsidRDefault="00C623D2" w:rsidP="006E0358">
            <w:pPr>
              <w:jc w:val="center"/>
              <w:rPr>
                <w:sz w:val="28"/>
                <w:szCs w:val="28"/>
              </w:rPr>
            </w:pPr>
            <w:r w:rsidRPr="000702F5">
              <w:rPr>
                <w:sz w:val="28"/>
                <w:szCs w:val="28"/>
              </w:rPr>
              <w:t>Лизинг түрлерінің жіктелу признактары</w:t>
            </w:r>
          </w:p>
        </w:tc>
      </w:tr>
      <w:tr w:rsidR="00C623D2" w:rsidRPr="000702F5" w:rsidTr="006E0358">
        <w:tc>
          <w:tcPr>
            <w:tcW w:w="1910" w:type="dxa"/>
          </w:tcPr>
          <w:p w:rsidR="00C623D2" w:rsidRPr="000702F5" w:rsidRDefault="00C623D2" w:rsidP="006E0358">
            <w:pPr>
              <w:jc w:val="center"/>
              <w:rPr>
                <w:sz w:val="28"/>
                <w:szCs w:val="28"/>
              </w:rPr>
            </w:pPr>
            <w:r w:rsidRPr="000702F5">
              <w:rPr>
                <w:sz w:val="28"/>
                <w:szCs w:val="28"/>
              </w:rPr>
              <w:t>Қатысушылар құрамы бойынша</w:t>
            </w:r>
          </w:p>
        </w:tc>
        <w:tc>
          <w:tcPr>
            <w:tcW w:w="1805" w:type="dxa"/>
          </w:tcPr>
          <w:p w:rsidR="00C623D2" w:rsidRPr="000702F5" w:rsidRDefault="00C623D2" w:rsidP="006E0358">
            <w:pPr>
              <w:jc w:val="center"/>
              <w:rPr>
                <w:sz w:val="28"/>
                <w:szCs w:val="28"/>
              </w:rPr>
            </w:pPr>
            <w:r w:rsidRPr="000702F5">
              <w:rPr>
                <w:sz w:val="28"/>
                <w:szCs w:val="28"/>
              </w:rPr>
              <w:t>Қызмет көрсету көлемі бойынша</w:t>
            </w:r>
          </w:p>
        </w:tc>
        <w:tc>
          <w:tcPr>
            <w:tcW w:w="1724" w:type="dxa"/>
          </w:tcPr>
          <w:p w:rsidR="00C623D2" w:rsidRPr="000702F5" w:rsidRDefault="00C623D2" w:rsidP="006E0358">
            <w:pPr>
              <w:jc w:val="center"/>
              <w:rPr>
                <w:sz w:val="28"/>
                <w:szCs w:val="28"/>
              </w:rPr>
            </w:pPr>
            <w:r w:rsidRPr="000702F5">
              <w:rPr>
                <w:sz w:val="28"/>
                <w:szCs w:val="28"/>
              </w:rPr>
              <w:t>Нарық секторы бойынша</w:t>
            </w:r>
          </w:p>
        </w:tc>
        <w:tc>
          <w:tcPr>
            <w:tcW w:w="1975" w:type="dxa"/>
          </w:tcPr>
          <w:p w:rsidR="00C623D2" w:rsidRPr="000702F5" w:rsidRDefault="00C623D2" w:rsidP="006E0358">
            <w:pPr>
              <w:jc w:val="center"/>
              <w:rPr>
                <w:sz w:val="28"/>
                <w:szCs w:val="28"/>
              </w:rPr>
            </w:pPr>
            <w:r w:rsidRPr="000702F5">
              <w:rPr>
                <w:sz w:val="28"/>
                <w:szCs w:val="28"/>
              </w:rPr>
              <w:t>Өтелу деңгейі мен мерзімі бойынша</w:t>
            </w:r>
          </w:p>
        </w:tc>
        <w:tc>
          <w:tcPr>
            <w:tcW w:w="1766" w:type="dxa"/>
          </w:tcPr>
          <w:p w:rsidR="00C623D2" w:rsidRPr="000702F5" w:rsidRDefault="00C623D2" w:rsidP="006E0358">
            <w:pPr>
              <w:jc w:val="center"/>
              <w:rPr>
                <w:sz w:val="28"/>
                <w:szCs w:val="28"/>
              </w:rPr>
            </w:pPr>
            <w:r w:rsidRPr="000702F5">
              <w:rPr>
                <w:sz w:val="28"/>
                <w:szCs w:val="28"/>
              </w:rPr>
              <w:t>Лизингтік төлемдер</w:t>
            </w:r>
          </w:p>
          <w:p w:rsidR="00C623D2" w:rsidRPr="000702F5" w:rsidRDefault="00C623D2" w:rsidP="006E0358">
            <w:pPr>
              <w:jc w:val="center"/>
              <w:rPr>
                <w:sz w:val="28"/>
                <w:szCs w:val="28"/>
              </w:rPr>
            </w:pPr>
            <w:r w:rsidRPr="000702F5">
              <w:rPr>
                <w:sz w:val="28"/>
                <w:szCs w:val="28"/>
              </w:rPr>
              <w:t>нысаны</w:t>
            </w:r>
          </w:p>
          <w:p w:rsidR="00C623D2" w:rsidRPr="000702F5" w:rsidRDefault="00C623D2" w:rsidP="006E0358">
            <w:pPr>
              <w:jc w:val="center"/>
              <w:rPr>
                <w:sz w:val="28"/>
                <w:szCs w:val="28"/>
              </w:rPr>
            </w:pPr>
            <w:r w:rsidRPr="000702F5">
              <w:rPr>
                <w:sz w:val="28"/>
                <w:szCs w:val="28"/>
              </w:rPr>
              <w:t>бойынша</w:t>
            </w:r>
          </w:p>
        </w:tc>
      </w:tr>
      <w:tr w:rsidR="00C623D2" w:rsidRPr="000702F5" w:rsidTr="006E0358">
        <w:trPr>
          <w:trHeight w:val="328"/>
        </w:trPr>
        <w:tc>
          <w:tcPr>
            <w:tcW w:w="1910" w:type="dxa"/>
            <w:tcBorders>
              <w:bottom w:val="single" w:sz="4" w:space="0" w:color="auto"/>
            </w:tcBorders>
          </w:tcPr>
          <w:p w:rsidR="00C623D2" w:rsidRPr="000702F5" w:rsidRDefault="00C623D2" w:rsidP="006E0358">
            <w:pPr>
              <w:jc w:val="center"/>
              <w:rPr>
                <w:sz w:val="28"/>
                <w:szCs w:val="28"/>
              </w:rPr>
            </w:pPr>
            <w:r w:rsidRPr="000702F5">
              <w:rPr>
                <w:sz w:val="28"/>
                <w:szCs w:val="28"/>
              </w:rPr>
              <w:t>1</w:t>
            </w:r>
          </w:p>
        </w:tc>
        <w:tc>
          <w:tcPr>
            <w:tcW w:w="1805" w:type="dxa"/>
            <w:tcBorders>
              <w:bottom w:val="single" w:sz="4" w:space="0" w:color="auto"/>
            </w:tcBorders>
          </w:tcPr>
          <w:p w:rsidR="00C623D2" w:rsidRPr="000702F5" w:rsidRDefault="00C623D2" w:rsidP="006E0358">
            <w:pPr>
              <w:jc w:val="center"/>
              <w:rPr>
                <w:sz w:val="28"/>
                <w:szCs w:val="28"/>
              </w:rPr>
            </w:pPr>
            <w:r w:rsidRPr="000702F5">
              <w:rPr>
                <w:sz w:val="28"/>
                <w:szCs w:val="28"/>
              </w:rPr>
              <w:t>2</w:t>
            </w:r>
          </w:p>
        </w:tc>
        <w:tc>
          <w:tcPr>
            <w:tcW w:w="1724" w:type="dxa"/>
            <w:tcBorders>
              <w:bottom w:val="single" w:sz="4" w:space="0" w:color="auto"/>
            </w:tcBorders>
          </w:tcPr>
          <w:p w:rsidR="00C623D2" w:rsidRPr="000702F5" w:rsidRDefault="00C623D2" w:rsidP="006E0358">
            <w:pPr>
              <w:jc w:val="center"/>
              <w:rPr>
                <w:sz w:val="28"/>
                <w:szCs w:val="28"/>
              </w:rPr>
            </w:pPr>
            <w:r w:rsidRPr="000702F5">
              <w:rPr>
                <w:sz w:val="28"/>
                <w:szCs w:val="28"/>
              </w:rPr>
              <w:t>3</w:t>
            </w:r>
          </w:p>
        </w:tc>
        <w:tc>
          <w:tcPr>
            <w:tcW w:w="1975" w:type="dxa"/>
            <w:tcBorders>
              <w:bottom w:val="single" w:sz="4" w:space="0" w:color="auto"/>
            </w:tcBorders>
          </w:tcPr>
          <w:p w:rsidR="00C623D2" w:rsidRPr="000702F5" w:rsidRDefault="00C623D2" w:rsidP="006E0358">
            <w:pPr>
              <w:jc w:val="center"/>
              <w:rPr>
                <w:sz w:val="28"/>
                <w:szCs w:val="28"/>
              </w:rPr>
            </w:pPr>
            <w:r w:rsidRPr="000702F5">
              <w:rPr>
                <w:sz w:val="28"/>
                <w:szCs w:val="28"/>
              </w:rPr>
              <w:t>4</w:t>
            </w:r>
          </w:p>
        </w:tc>
        <w:tc>
          <w:tcPr>
            <w:tcW w:w="1766" w:type="dxa"/>
            <w:tcBorders>
              <w:bottom w:val="single" w:sz="4" w:space="0" w:color="auto"/>
            </w:tcBorders>
          </w:tcPr>
          <w:p w:rsidR="00C623D2" w:rsidRPr="000702F5" w:rsidRDefault="00C623D2" w:rsidP="006E0358">
            <w:pPr>
              <w:jc w:val="center"/>
              <w:rPr>
                <w:sz w:val="28"/>
                <w:szCs w:val="28"/>
              </w:rPr>
            </w:pPr>
            <w:r w:rsidRPr="000702F5">
              <w:rPr>
                <w:sz w:val="28"/>
                <w:szCs w:val="28"/>
              </w:rPr>
              <w:t>5</w:t>
            </w:r>
          </w:p>
        </w:tc>
      </w:tr>
      <w:tr w:rsidR="00C623D2" w:rsidRPr="000702F5" w:rsidTr="006E0358">
        <w:tc>
          <w:tcPr>
            <w:tcW w:w="1910" w:type="dxa"/>
            <w:tcBorders>
              <w:bottom w:val="nil"/>
            </w:tcBorders>
          </w:tcPr>
          <w:p w:rsidR="00C623D2" w:rsidRPr="000702F5" w:rsidRDefault="00C623D2" w:rsidP="006E0358">
            <w:pPr>
              <w:jc w:val="center"/>
              <w:rPr>
                <w:sz w:val="28"/>
                <w:szCs w:val="28"/>
              </w:rPr>
            </w:pPr>
            <w:r w:rsidRPr="000702F5">
              <w:rPr>
                <w:sz w:val="28"/>
                <w:szCs w:val="28"/>
              </w:rPr>
              <w:t>Тура</w:t>
            </w:r>
          </w:p>
        </w:tc>
        <w:tc>
          <w:tcPr>
            <w:tcW w:w="1805" w:type="dxa"/>
            <w:tcBorders>
              <w:bottom w:val="nil"/>
            </w:tcBorders>
          </w:tcPr>
          <w:p w:rsidR="00C623D2" w:rsidRPr="000702F5" w:rsidRDefault="00C623D2" w:rsidP="006E0358">
            <w:pPr>
              <w:jc w:val="center"/>
              <w:rPr>
                <w:sz w:val="28"/>
                <w:szCs w:val="28"/>
              </w:rPr>
            </w:pPr>
            <w:r w:rsidRPr="000702F5">
              <w:rPr>
                <w:sz w:val="28"/>
                <w:szCs w:val="28"/>
              </w:rPr>
              <w:t>Таза</w:t>
            </w:r>
          </w:p>
        </w:tc>
        <w:tc>
          <w:tcPr>
            <w:tcW w:w="1724" w:type="dxa"/>
            <w:tcBorders>
              <w:bottom w:val="nil"/>
            </w:tcBorders>
          </w:tcPr>
          <w:p w:rsidR="00C623D2" w:rsidRPr="000702F5" w:rsidRDefault="00C623D2" w:rsidP="006E0358">
            <w:pPr>
              <w:jc w:val="center"/>
              <w:rPr>
                <w:sz w:val="28"/>
                <w:szCs w:val="28"/>
              </w:rPr>
            </w:pPr>
            <w:r w:rsidRPr="000702F5">
              <w:rPr>
                <w:sz w:val="28"/>
                <w:szCs w:val="28"/>
              </w:rPr>
              <w:t>Ішкі</w:t>
            </w:r>
          </w:p>
        </w:tc>
        <w:tc>
          <w:tcPr>
            <w:tcW w:w="1975" w:type="dxa"/>
            <w:tcBorders>
              <w:bottom w:val="nil"/>
            </w:tcBorders>
          </w:tcPr>
          <w:p w:rsidR="00C623D2" w:rsidRPr="000702F5" w:rsidRDefault="00C623D2" w:rsidP="006E0358">
            <w:pPr>
              <w:jc w:val="center"/>
              <w:rPr>
                <w:sz w:val="28"/>
                <w:szCs w:val="28"/>
              </w:rPr>
            </w:pPr>
            <w:r w:rsidRPr="000702F5">
              <w:rPr>
                <w:sz w:val="28"/>
                <w:szCs w:val="28"/>
              </w:rPr>
              <w:t>Қаржылық</w:t>
            </w:r>
          </w:p>
        </w:tc>
        <w:tc>
          <w:tcPr>
            <w:tcW w:w="1766" w:type="dxa"/>
            <w:tcBorders>
              <w:bottom w:val="nil"/>
            </w:tcBorders>
          </w:tcPr>
          <w:p w:rsidR="00C623D2" w:rsidRPr="000702F5" w:rsidRDefault="00C623D2" w:rsidP="006E0358">
            <w:pPr>
              <w:jc w:val="center"/>
              <w:rPr>
                <w:sz w:val="28"/>
                <w:szCs w:val="28"/>
              </w:rPr>
            </w:pPr>
            <w:r w:rsidRPr="000702F5">
              <w:rPr>
                <w:sz w:val="28"/>
                <w:szCs w:val="28"/>
              </w:rPr>
              <w:t>Ақшалай</w:t>
            </w:r>
          </w:p>
          <w:p w:rsidR="00C623D2" w:rsidRPr="000702F5" w:rsidRDefault="00C623D2" w:rsidP="006E0358">
            <w:pPr>
              <w:jc w:val="center"/>
              <w:rPr>
                <w:sz w:val="28"/>
                <w:szCs w:val="28"/>
              </w:rPr>
            </w:pPr>
            <w:r w:rsidRPr="000702F5">
              <w:rPr>
                <w:sz w:val="28"/>
                <w:szCs w:val="28"/>
              </w:rPr>
              <w:t>(төлем)</w:t>
            </w:r>
          </w:p>
        </w:tc>
      </w:tr>
      <w:tr w:rsidR="00C623D2" w:rsidRPr="000702F5" w:rsidTr="006E0358">
        <w:tc>
          <w:tcPr>
            <w:tcW w:w="1910" w:type="dxa"/>
            <w:tcBorders>
              <w:bottom w:val="single" w:sz="4" w:space="0" w:color="auto"/>
            </w:tcBorders>
          </w:tcPr>
          <w:p w:rsidR="00C623D2" w:rsidRPr="000702F5" w:rsidRDefault="00C623D2" w:rsidP="006E0358">
            <w:pPr>
              <w:jc w:val="center"/>
              <w:rPr>
                <w:sz w:val="28"/>
                <w:szCs w:val="28"/>
              </w:rPr>
            </w:pPr>
            <w:r w:rsidRPr="000702F5">
              <w:rPr>
                <w:sz w:val="28"/>
                <w:szCs w:val="28"/>
              </w:rPr>
              <w:t>Жанама</w:t>
            </w:r>
          </w:p>
        </w:tc>
        <w:tc>
          <w:tcPr>
            <w:tcW w:w="1805" w:type="dxa"/>
            <w:tcBorders>
              <w:bottom w:val="single" w:sz="4" w:space="0" w:color="auto"/>
            </w:tcBorders>
          </w:tcPr>
          <w:p w:rsidR="00C623D2" w:rsidRPr="000702F5" w:rsidRDefault="00C623D2" w:rsidP="006E0358">
            <w:pPr>
              <w:jc w:val="center"/>
              <w:rPr>
                <w:sz w:val="28"/>
                <w:szCs w:val="28"/>
              </w:rPr>
            </w:pPr>
            <w:r w:rsidRPr="000702F5">
              <w:rPr>
                <w:sz w:val="28"/>
                <w:szCs w:val="28"/>
              </w:rPr>
              <w:t>Толық қызмет түрі бар</w:t>
            </w:r>
          </w:p>
        </w:tc>
        <w:tc>
          <w:tcPr>
            <w:tcW w:w="1724" w:type="dxa"/>
            <w:tcBorders>
              <w:bottom w:val="single" w:sz="4" w:space="0" w:color="auto"/>
            </w:tcBorders>
          </w:tcPr>
          <w:p w:rsidR="00C623D2" w:rsidRPr="000702F5" w:rsidRDefault="00C623D2" w:rsidP="006E0358">
            <w:pPr>
              <w:jc w:val="center"/>
              <w:rPr>
                <w:sz w:val="28"/>
                <w:szCs w:val="28"/>
              </w:rPr>
            </w:pPr>
            <w:r w:rsidRPr="000702F5">
              <w:rPr>
                <w:sz w:val="28"/>
                <w:szCs w:val="28"/>
              </w:rPr>
              <w:t>Сыртқы (сонымен қатар экспорт/ импорт)</w:t>
            </w:r>
          </w:p>
        </w:tc>
        <w:tc>
          <w:tcPr>
            <w:tcW w:w="1975" w:type="dxa"/>
            <w:tcBorders>
              <w:bottom w:val="single" w:sz="4" w:space="0" w:color="auto"/>
            </w:tcBorders>
          </w:tcPr>
          <w:p w:rsidR="00C623D2" w:rsidRPr="000702F5" w:rsidRDefault="00C623D2" w:rsidP="006E0358">
            <w:pPr>
              <w:jc w:val="center"/>
              <w:rPr>
                <w:sz w:val="28"/>
                <w:szCs w:val="28"/>
              </w:rPr>
            </w:pPr>
            <w:r w:rsidRPr="000702F5">
              <w:rPr>
                <w:sz w:val="28"/>
                <w:szCs w:val="28"/>
              </w:rPr>
              <w:t>Оперативті</w:t>
            </w:r>
          </w:p>
        </w:tc>
        <w:tc>
          <w:tcPr>
            <w:tcW w:w="1766" w:type="dxa"/>
            <w:tcBorders>
              <w:bottom w:val="single" w:sz="4" w:space="0" w:color="auto"/>
            </w:tcBorders>
          </w:tcPr>
          <w:p w:rsidR="00C623D2" w:rsidRPr="000702F5" w:rsidRDefault="00C623D2" w:rsidP="006E0358">
            <w:pPr>
              <w:jc w:val="center"/>
              <w:rPr>
                <w:sz w:val="28"/>
                <w:szCs w:val="28"/>
              </w:rPr>
            </w:pPr>
            <w:r w:rsidRPr="000702F5">
              <w:rPr>
                <w:sz w:val="28"/>
                <w:szCs w:val="28"/>
              </w:rPr>
              <w:t>Компенса</w:t>
            </w:r>
          </w:p>
          <w:p w:rsidR="00C623D2" w:rsidRPr="000702F5" w:rsidRDefault="00C623D2" w:rsidP="006E0358">
            <w:pPr>
              <w:jc w:val="center"/>
              <w:rPr>
                <w:sz w:val="28"/>
                <w:szCs w:val="28"/>
              </w:rPr>
            </w:pPr>
            <w:r w:rsidRPr="000702F5">
              <w:rPr>
                <w:sz w:val="28"/>
                <w:szCs w:val="28"/>
              </w:rPr>
              <w:t>- циялық</w:t>
            </w:r>
          </w:p>
          <w:p w:rsidR="00C623D2" w:rsidRPr="000702F5" w:rsidRDefault="00C623D2" w:rsidP="006E0358">
            <w:pPr>
              <w:jc w:val="center"/>
              <w:rPr>
                <w:sz w:val="28"/>
                <w:szCs w:val="28"/>
              </w:rPr>
            </w:pPr>
          </w:p>
        </w:tc>
      </w:tr>
      <w:tr w:rsidR="00C623D2" w:rsidRPr="000702F5" w:rsidTr="006E0358">
        <w:trPr>
          <w:trHeight w:val="965"/>
        </w:trPr>
        <w:tc>
          <w:tcPr>
            <w:tcW w:w="1910" w:type="dxa"/>
          </w:tcPr>
          <w:p w:rsidR="00C623D2" w:rsidRPr="000702F5" w:rsidRDefault="00C623D2" w:rsidP="006E0358">
            <w:pPr>
              <w:jc w:val="center"/>
              <w:rPr>
                <w:sz w:val="28"/>
                <w:szCs w:val="28"/>
              </w:rPr>
            </w:pPr>
            <w:r w:rsidRPr="000702F5">
              <w:rPr>
                <w:sz w:val="28"/>
                <w:szCs w:val="28"/>
              </w:rPr>
              <w:t>Қайтару</w:t>
            </w:r>
          </w:p>
        </w:tc>
        <w:tc>
          <w:tcPr>
            <w:tcW w:w="1805" w:type="dxa"/>
          </w:tcPr>
          <w:p w:rsidR="00C623D2" w:rsidRPr="000702F5" w:rsidRDefault="00C623D2" w:rsidP="006E0358">
            <w:pPr>
              <w:jc w:val="center"/>
              <w:rPr>
                <w:sz w:val="28"/>
                <w:szCs w:val="28"/>
              </w:rPr>
            </w:pPr>
            <w:r w:rsidRPr="000702F5">
              <w:rPr>
                <w:sz w:val="28"/>
                <w:szCs w:val="28"/>
              </w:rPr>
              <w:t>Қызметтер түрі толық емес</w:t>
            </w:r>
          </w:p>
        </w:tc>
        <w:tc>
          <w:tcPr>
            <w:tcW w:w="1724" w:type="dxa"/>
          </w:tcPr>
          <w:p w:rsidR="00C623D2" w:rsidRPr="000702F5" w:rsidRDefault="00C623D2" w:rsidP="006E0358">
            <w:pPr>
              <w:jc w:val="center"/>
              <w:rPr>
                <w:sz w:val="28"/>
                <w:szCs w:val="28"/>
              </w:rPr>
            </w:pPr>
          </w:p>
        </w:tc>
        <w:tc>
          <w:tcPr>
            <w:tcW w:w="1975" w:type="dxa"/>
          </w:tcPr>
          <w:p w:rsidR="00C623D2" w:rsidRPr="000702F5" w:rsidRDefault="00C623D2" w:rsidP="006E0358">
            <w:pPr>
              <w:jc w:val="center"/>
              <w:rPr>
                <w:sz w:val="28"/>
                <w:szCs w:val="28"/>
              </w:rPr>
            </w:pPr>
          </w:p>
        </w:tc>
        <w:tc>
          <w:tcPr>
            <w:tcW w:w="1766" w:type="dxa"/>
          </w:tcPr>
          <w:p w:rsidR="00C623D2" w:rsidRPr="000702F5" w:rsidRDefault="00C623D2" w:rsidP="006E0358">
            <w:pPr>
              <w:jc w:val="center"/>
              <w:rPr>
                <w:sz w:val="28"/>
                <w:szCs w:val="28"/>
                <w:lang w:val="en-US"/>
              </w:rPr>
            </w:pPr>
            <w:r w:rsidRPr="000702F5">
              <w:rPr>
                <w:sz w:val="28"/>
                <w:szCs w:val="28"/>
              </w:rPr>
              <w:t>Аралас</w:t>
            </w:r>
          </w:p>
          <w:p w:rsidR="00C623D2" w:rsidRPr="000702F5" w:rsidRDefault="00C623D2" w:rsidP="006E0358">
            <w:pPr>
              <w:jc w:val="center"/>
              <w:rPr>
                <w:sz w:val="28"/>
                <w:szCs w:val="28"/>
                <w:lang w:val="en-US"/>
              </w:rPr>
            </w:pPr>
          </w:p>
        </w:tc>
      </w:tr>
    </w:tbl>
    <w:p w:rsidR="00C623D2" w:rsidRDefault="00C623D2" w:rsidP="00C623D2">
      <w:pPr>
        <w:ind w:firstLine="709"/>
        <w:jc w:val="both"/>
        <w:rPr>
          <w:sz w:val="28"/>
          <w:szCs w:val="28"/>
          <w:lang w:val="ru-RU"/>
        </w:rPr>
      </w:pPr>
    </w:p>
    <w:p w:rsidR="00C623D2" w:rsidRPr="000702F5" w:rsidRDefault="00C623D2" w:rsidP="00C623D2">
      <w:pPr>
        <w:ind w:firstLine="709"/>
        <w:jc w:val="both"/>
        <w:rPr>
          <w:sz w:val="28"/>
          <w:szCs w:val="28"/>
        </w:rPr>
      </w:pPr>
      <w:r w:rsidRPr="000702F5">
        <w:rPr>
          <w:sz w:val="28"/>
          <w:szCs w:val="28"/>
        </w:rPr>
        <w:t>Лизингтің түрлері:</w:t>
      </w:r>
    </w:p>
    <w:p w:rsidR="00C623D2" w:rsidRPr="000702F5" w:rsidRDefault="00C623D2" w:rsidP="00C623D2">
      <w:pPr>
        <w:ind w:firstLine="709"/>
        <w:jc w:val="both"/>
        <w:rPr>
          <w:sz w:val="28"/>
          <w:szCs w:val="28"/>
        </w:rPr>
      </w:pPr>
      <w:r w:rsidRPr="000702F5">
        <w:rPr>
          <w:sz w:val="28"/>
          <w:szCs w:val="28"/>
        </w:rPr>
        <w:t>1 Қайтару лизингі – бұл жағдайда сатушы лизинг алушыға лизинг нысанасын қайтадан өзіне лизинг беруші ретінде қайтарып алу шартымен сатады.</w:t>
      </w:r>
    </w:p>
    <w:p w:rsidR="00C623D2" w:rsidRPr="000702F5" w:rsidRDefault="00C623D2" w:rsidP="00C623D2">
      <w:pPr>
        <w:ind w:firstLine="709"/>
        <w:jc w:val="both"/>
        <w:rPr>
          <w:sz w:val="28"/>
          <w:szCs w:val="28"/>
        </w:rPr>
      </w:pPr>
      <w:r w:rsidRPr="000702F5">
        <w:rPr>
          <w:sz w:val="28"/>
          <w:szCs w:val="28"/>
        </w:rPr>
        <w:t>2 Банктік лизинг – лизингтік операцияда лизинг беруші ретінде банк әрекет ететін лизингтің бір  түрі.</w:t>
      </w:r>
    </w:p>
    <w:p w:rsidR="00C623D2" w:rsidRPr="000702F5" w:rsidRDefault="00C623D2" w:rsidP="00C623D2">
      <w:pPr>
        <w:ind w:firstLine="709"/>
        <w:jc w:val="both"/>
        <w:rPr>
          <w:sz w:val="28"/>
          <w:szCs w:val="28"/>
        </w:rPr>
      </w:pPr>
      <w:r w:rsidRPr="000702F5">
        <w:rPr>
          <w:sz w:val="28"/>
          <w:szCs w:val="28"/>
        </w:rPr>
        <w:t xml:space="preserve">3 Қаржылық лизинг – Лизинг беруші сатушыдан лизинг алушы атаған мүлікті өз меншігіне сатып алып, оны лизинг алушыға арнайы төлемдер алу шартымен және белгілі мерзімге жалға немесе қолданысқа береді. Бұл жағдайда лизингтік келісім – шарт мерзімі лизинг нысанасының толық амортизациялық кезеңіне немесе одан да көп уақытқа тең болады. </w:t>
      </w:r>
    </w:p>
    <w:p w:rsidR="00C623D2" w:rsidRPr="000702F5" w:rsidRDefault="00C623D2" w:rsidP="00C623D2">
      <w:pPr>
        <w:ind w:firstLine="709"/>
        <w:jc w:val="both"/>
        <w:rPr>
          <w:sz w:val="28"/>
          <w:szCs w:val="28"/>
        </w:rPr>
      </w:pPr>
      <w:r w:rsidRPr="000702F5">
        <w:rPr>
          <w:sz w:val="28"/>
          <w:szCs w:val="28"/>
        </w:rPr>
        <w:t>4 Оперативті лизинг – оперативті лизинг кезінде лизинг беруші тәуекелге бас тіге отырып, лизинг нысанасын сатып алады. Ол лизинг нысанасын лизингтік келісімде көрсетілген мерзімге және оның құнын өтеу шартымен лизинг алушыға жалға береді. Лизингтік келісімнің мерзімі өткен соң лизинг нысанасы қайта лизинг берушінің меншігіне өтеді, бұл жағдайда лизинг алушы лизинг нысанасына меншік құқығын талап ете алмайды, оперативті лизинг кезінде лизинг нысанасы бірнеше рет жалға берілуі мүмкін.</w:t>
      </w:r>
    </w:p>
    <w:p w:rsidR="00C623D2" w:rsidRPr="000702F5" w:rsidRDefault="00C623D2" w:rsidP="00C623D2">
      <w:pPr>
        <w:ind w:firstLine="709"/>
        <w:jc w:val="both"/>
        <w:rPr>
          <w:sz w:val="28"/>
          <w:szCs w:val="28"/>
        </w:rPr>
      </w:pPr>
      <w:r w:rsidRPr="000702F5">
        <w:rPr>
          <w:sz w:val="28"/>
          <w:szCs w:val="28"/>
        </w:rPr>
        <w:t>5 Таза лизинг – лизинг нысанасын жалға берудің бір түрі. Бұл жағдайда лизинг нысанасына толық техникалық қызмет көрсетуді (ағымдағы жөндеу, саймандарын ауыстыру, реттеу және т.б.) лизинг алушы жүзеге асырады.</w:t>
      </w:r>
    </w:p>
    <w:p w:rsidR="00C623D2" w:rsidRPr="00C85E3C" w:rsidRDefault="00C623D2" w:rsidP="00C623D2">
      <w:pPr>
        <w:ind w:firstLine="709"/>
        <w:jc w:val="both"/>
        <w:rPr>
          <w:sz w:val="28"/>
          <w:szCs w:val="28"/>
        </w:rPr>
      </w:pPr>
      <w:r w:rsidRPr="00C85E3C">
        <w:rPr>
          <w:sz w:val="28"/>
          <w:szCs w:val="28"/>
        </w:rPr>
        <w:t>Лизингтік қызмет – лизинг берушінің лизинг шартының талаптарын орындау жөніндегі қызметі.</w:t>
      </w:r>
    </w:p>
    <w:p w:rsidR="00C623D2" w:rsidRPr="00C623D2" w:rsidRDefault="00C623D2" w:rsidP="00C623D2">
      <w:pPr>
        <w:ind w:firstLine="709"/>
        <w:jc w:val="both"/>
        <w:rPr>
          <w:sz w:val="28"/>
          <w:szCs w:val="28"/>
        </w:rPr>
      </w:pPr>
      <w:r w:rsidRPr="00C85E3C">
        <w:rPr>
          <w:sz w:val="28"/>
          <w:szCs w:val="28"/>
        </w:rPr>
        <w:t>Тұтынылмайтын заттар – пайдаланылған кезде тозатын, бірақ пайдалану процесінде табиғи қасиеттерін жоғалтпайтын жылжымалы және жылжымайтын мүлік.</w:t>
      </w:r>
    </w:p>
    <w:p w:rsidR="00C623D2" w:rsidRPr="00C623D2" w:rsidRDefault="00C623D2" w:rsidP="00C623D2">
      <w:pPr>
        <w:ind w:firstLine="709"/>
        <w:jc w:val="both"/>
        <w:rPr>
          <w:sz w:val="28"/>
          <w:szCs w:val="28"/>
        </w:rPr>
      </w:pPr>
      <w:r w:rsidRPr="000702F5">
        <w:rPr>
          <w:sz w:val="28"/>
          <w:szCs w:val="28"/>
        </w:rPr>
        <w:lastRenderedPageBreak/>
        <w:pict>
          <v:shapetype id="_x0000_t202" coordsize="21600,21600" o:spt="202" path="m,l,21600r21600,l21600,xe">
            <v:stroke joinstyle="miter"/>
            <v:path gradientshapeok="t" o:connecttype="rect"/>
          </v:shapetype>
          <v:shape id="_x0000_s1026" type="#_x0000_t202" style="position:absolute;left:0;text-align:left;margin-left:153pt;margin-top:9pt;width:135pt;height:31.7pt;z-index:251660288">
            <v:textbox style="mso-next-textbox:#_x0000_s1026">
              <w:txbxContent>
                <w:p w:rsidR="00C623D2" w:rsidRPr="009753F8" w:rsidRDefault="00C623D2" w:rsidP="00C623D2">
                  <w:pPr>
                    <w:jc w:val="center"/>
                    <w:rPr>
                      <w:sz w:val="28"/>
                      <w:szCs w:val="28"/>
                    </w:rPr>
                  </w:pPr>
                  <w:r>
                    <w:rPr>
                      <w:sz w:val="28"/>
                      <w:szCs w:val="28"/>
                    </w:rPr>
                    <w:t>Кредитор</w:t>
                  </w:r>
                </w:p>
              </w:txbxContent>
            </v:textbox>
          </v:shape>
        </w:pict>
      </w:r>
    </w:p>
    <w:p w:rsidR="00C623D2" w:rsidRPr="00C623D2" w:rsidRDefault="00C623D2" w:rsidP="00C623D2">
      <w:pPr>
        <w:ind w:firstLine="709"/>
        <w:jc w:val="both"/>
        <w:rPr>
          <w:sz w:val="28"/>
          <w:szCs w:val="28"/>
        </w:rPr>
      </w:pPr>
      <w:r w:rsidRPr="000702F5">
        <w:rPr>
          <w:sz w:val="28"/>
          <w:szCs w:val="28"/>
        </w:rPr>
        <w:pict>
          <v:shape id="_x0000_s1027" type="#_x0000_t202" style="position:absolute;left:0;text-align:left;margin-left:306pt;margin-top:10.9pt;width:135pt;height:37.85pt;z-index:251661312">
            <v:textbox style="mso-next-textbox:#_x0000_s1027">
              <w:txbxContent>
                <w:p w:rsidR="00C623D2" w:rsidRPr="00A96885" w:rsidRDefault="00C623D2" w:rsidP="00C623D2">
                  <w:pPr>
                    <w:jc w:val="center"/>
                    <w:rPr>
                      <w:sz w:val="28"/>
                      <w:szCs w:val="28"/>
                    </w:rPr>
                  </w:pPr>
                  <w:r>
                    <w:rPr>
                      <w:sz w:val="28"/>
                      <w:szCs w:val="28"/>
                    </w:rPr>
                    <w:t>Сақтандырушы</w:t>
                  </w:r>
                </w:p>
              </w:txbxContent>
            </v:textbox>
          </v:shape>
        </w:pict>
      </w:r>
    </w:p>
    <w:p w:rsidR="00C623D2" w:rsidRPr="00C623D2" w:rsidRDefault="00C623D2" w:rsidP="00C623D2">
      <w:pPr>
        <w:ind w:firstLine="709"/>
        <w:jc w:val="both"/>
        <w:rPr>
          <w:sz w:val="28"/>
          <w:szCs w:val="28"/>
        </w:rPr>
      </w:pPr>
      <w:r w:rsidRPr="000702F5">
        <w:rPr>
          <w:sz w:val="28"/>
          <w:szCs w:val="28"/>
        </w:rPr>
        <w:pict>
          <v:line id="_x0000_s1032" style="position:absolute;left:0;text-align:left;z-index:251666432" from="180pt,12.8pt" to="180pt,75.8pt">
            <v:stroke dashstyle="dash" endarrow="block"/>
          </v:line>
        </w:pict>
      </w:r>
      <w:r w:rsidRPr="000702F5">
        <w:rPr>
          <w:sz w:val="28"/>
          <w:szCs w:val="28"/>
        </w:rPr>
        <w:pict>
          <v:line id="_x0000_s1034" style="position:absolute;left:0;text-align:left;flip:y;z-index:251668480" from="234pt,12.8pt" to="234pt,75.8pt">
            <v:stroke dashstyle="dash" endarrow="block"/>
          </v:line>
        </w:pict>
      </w:r>
      <w:r w:rsidRPr="000702F5">
        <w:rPr>
          <w:sz w:val="28"/>
          <w:szCs w:val="28"/>
        </w:rPr>
        <w:pict>
          <v:line id="_x0000_s1033" style="position:absolute;left:0;text-align:left;z-index:251667456" from="198pt,12.8pt" to="198pt,75.8pt">
            <v:stroke startarrow="block" endarrow="block"/>
          </v:line>
        </w:pict>
      </w:r>
    </w:p>
    <w:p w:rsidR="00C623D2" w:rsidRPr="000702F5" w:rsidRDefault="00C623D2" w:rsidP="00C623D2">
      <w:pPr>
        <w:ind w:firstLine="709"/>
        <w:jc w:val="both"/>
        <w:rPr>
          <w:sz w:val="28"/>
          <w:szCs w:val="28"/>
        </w:rPr>
      </w:pPr>
      <w:r w:rsidRPr="000702F5">
        <w:rPr>
          <w:sz w:val="28"/>
          <w:szCs w:val="28"/>
        </w:rPr>
        <w:pict>
          <v:line id="_x0000_s1035" style="position:absolute;left:0;text-align:left;flip:x;z-index:251669504" from="4in,14.7pt" to="333pt,62.85pt">
            <v:stroke dashstyle="dash" endarrow="block"/>
          </v:line>
        </w:pict>
      </w:r>
    </w:p>
    <w:p w:rsidR="00C623D2" w:rsidRPr="000702F5" w:rsidRDefault="00C623D2" w:rsidP="00C623D2">
      <w:pPr>
        <w:ind w:firstLine="709"/>
        <w:jc w:val="both"/>
        <w:rPr>
          <w:sz w:val="28"/>
          <w:szCs w:val="28"/>
        </w:rPr>
      </w:pPr>
      <w:r w:rsidRPr="000702F5">
        <w:rPr>
          <w:sz w:val="28"/>
          <w:szCs w:val="28"/>
        </w:rPr>
        <w:pict>
          <v:line id="_x0000_s1037" style="position:absolute;left:0;text-align:left;flip:y;z-index:251671552" from="297pt,6.9pt" to="356.7pt,65.85pt">
            <v:stroke dashstyle="dash" endarrow="block"/>
          </v:line>
        </w:pict>
      </w:r>
      <w:r w:rsidRPr="000702F5">
        <w:rPr>
          <w:sz w:val="28"/>
          <w:szCs w:val="28"/>
        </w:rPr>
        <w:pict>
          <v:line id="_x0000_s1036" style="position:absolute;left:0;text-align:left;flip:x;z-index:251670528" from="4in,4.75pt" to="342pt,58.75pt">
            <v:stroke startarrow="block" endarrow="block"/>
          </v:line>
        </w:pict>
      </w:r>
    </w:p>
    <w:p w:rsidR="00C623D2" w:rsidRPr="000702F5" w:rsidRDefault="00C623D2" w:rsidP="00C623D2">
      <w:pPr>
        <w:ind w:firstLine="709"/>
        <w:jc w:val="both"/>
        <w:rPr>
          <w:sz w:val="28"/>
          <w:szCs w:val="28"/>
        </w:rPr>
      </w:pPr>
    </w:p>
    <w:p w:rsidR="00C623D2" w:rsidRPr="000702F5" w:rsidRDefault="00C623D2" w:rsidP="00C623D2">
      <w:pPr>
        <w:ind w:firstLine="709"/>
        <w:jc w:val="both"/>
        <w:rPr>
          <w:sz w:val="28"/>
          <w:szCs w:val="28"/>
        </w:rPr>
      </w:pPr>
      <w:r w:rsidRPr="000702F5">
        <w:rPr>
          <w:sz w:val="28"/>
          <w:szCs w:val="28"/>
        </w:rPr>
        <w:pict>
          <v:shape id="_x0000_s1029" type="#_x0000_t202" style="position:absolute;left:0;text-align:left;margin-left:2in;margin-top:14.45pt;width:2in;height:38.8pt;z-index:251663360">
            <v:textbox style="mso-next-textbox:#_x0000_s1029">
              <w:txbxContent>
                <w:p w:rsidR="00C623D2" w:rsidRPr="00A96885" w:rsidRDefault="00C623D2" w:rsidP="00C623D2">
                  <w:pPr>
                    <w:jc w:val="center"/>
                    <w:rPr>
                      <w:sz w:val="28"/>
                      <w:szCs w:val="28"/>
                    </w:rPr>
                  </w:pPr>
                  <w:r>
                    <w:rPr>
                      <w:sz w:val="28"/>
                      <w:szCs w:val="28"/>
                    </w:rPr>
                    <w:t>Лизинг</w:t>
                  </w:r>
                  <w:r>
                    <w:rPr>
                      <w:sz w:val="28"/>
                      <w:szCs w:val="28"/>
                      <w:lang w:val="en-US"/>
                    </w:rPr>
                    <w:t xml:space="preserve">  </w:t>
                  </w:r>
                  <w:r>
                    <w:rPr>
                      <w:sz w:val="28"/>
                      <w:szCs w:val="28"/>
                    </w:rPr>
                    <w:t>беруші</w:t>
                  </w:r>
                </w:p>
              </w:txbxContent>
            </v:textbox>
          </v:shape>
        </w:pict>
      </w:r>
      <w:r w:rsidRPr="000702F5">
        <w:rPr>
          <w:sz w:val="28"/>
          <w:szCs w:val="28"/>
        </w:rPr>
        <w:pict>
          <v:shape id="_x0000_s1030" type="#_x0000_t202" style="position:absolute;left:0;text-align:left;margin-left:324pt;margin-top:17.55pt;width:108pt;height:41.3pt;z-index:251664384">
            <v:textbox style="mso-next-textbox:#_x0000_s1030">
              <w:txbxContent>
                <w:p w:rsidR="00C623D2" w:rsidRPr="00257383" w:rsidRDefault="00C623D2" w:rsidP="00C623D2">
                  <w:pPr>
                    <w:jc w:val="center"/>
                    <w:rPr>
                      <w:sz w:val="28"/>
                      <w:szCs w:val="28"/>
                    </w:rPr>
                  </w:pPr>
                  <w:r w:rsidRPr="00257383">
                    <w:rPr>
                      <w:sz w:val="28"/>
                      <w:szCs w:val="28"/>
                    </w:rPr>
                    <w:t>Сервис</w:t>
                  </w:r>
                  <w:r>
                    <w:rPr>
                      <w:sz w:val="28"/>
                      <w:szCs w:val="28"/>
                    </w:rPr>
                    <w:t>тік  орталық</w:t>
                  </w:r>
                </w:p>
              </w:txbxContent>
            </v:textbox>
          </v:shape>
        </w:pict>
      </w:r>
      <w:r w:rsidRPr="000702F5">
        <w:rPr>
          <w:sz w:val="28"/>
          <w:szCs w:val="28"/>
        </w:rPr>
        <w:pict>
          <v:shape id="_x0000_s1028" type="#_x0000_t202" style="position:absolute;left:0;text-align:left;margin-left:3.75pt;margin-top:10.45pt;width:108pt;height:42.8pt;z-index:251662336">
            <v:textbox style="mso-next-textbox:#_x0000_s1028">
              <w:txbxContent>
                <w:p w:rsidR="00C623D2" w:rsidRPr="00A96885" w:rsidRDefault="00C623D2" w:rsidP="00C623D2">
                  <w:pPr>
                    <w:jc w:val="center"/>
                    <w:rPr>
                      <w:sz w:val="28"/>
                      <w:szCs w:val="28"/>
                    </w:rPr>
                  </w:pPr>
                  <w:r>
                    <w:rPr>
                      <w:sz w:val="28"/>
                      <w:szCs w:val="28"/>
                    </w:rPr>
                    <w:t>Жабдықтаушы</w:t>
                  </w:r>
                </w:p>
              </w:txbxContent>
            </v:textbox>
          </v:shape>
        </w:pict>
      </w:r>
    </w:p>
    <w:p w:rsidR="00C623D2" w:rsidRPr="000702F5" w:rsidRDefault="00C623D2" w:rsidP="00C623D2">
      <w:pPr>
        <w:ind w:firstLine="709"/>
        <w:jc w:val="both"/>
        <w:rPr>
          <w:sz w:val="28"/>
          <w:szCs w:val="28"/>
        </w:rPr>
      </w:pPr>
      <w:r w:rsidRPr="000702F5">
        <w:rPr>
          <w:sz w:val="28"/>
          <w:szCs w:val="28"/>
        </w:rPr>
        <w:pict>
          <v:line id="_x0000_s1042" style="position:absolute;left:0;text-align:left;flip:x;z-index:251676672" from="111.75pt,9.2pt" to="2in,9.2pt">
            <v:stroke dashstyle="dash" endarrow="block"/>
          </v:line>
        </w:pict>
      </w:r>
      <w:r w:rsidRPr="000702F5">
        <w:rPr>
          <w:sz w:val="28"/>
          <w:szCs w:val="28"/>
        </w:rPr>
        <w:pict>
          <v:line id="_x0000_s1038" style="position:absolute;left:0;text-align:left;z-index:251672576" from="4in,9.2pt" to="324pt,9.2pt">
            <v:stroke startarrow="block" endarrow="block"/>
          </v:line>
        </w:pict>
      </w:r>
    </w:p>
    <w:p w:rsidR="00C623D2" w:rsidRPr="000702F5" w:rsidRDefault="00C623D2" w:rsidP="00C623D2">
      <w:pPr>
        <w:ind w:firstLine="709"/>
        <w:jc w:val="both"/>
        <w:rPr>
          <w:sz w:val="28"/>
          <w:szCs w:val="28"/>
        </w:rPr>
      </w:pPr>
      <w:r w:rsidRPr="000702F5">
        <w:rPr>
          <w:sz w:val="28"/>
          <w:szCs w:val="28"/>
        </w:rPr>
        <w:pict>
          <v:line id="_x0000_s1040" style="position:absolute;left:0;text-align:left;z-index:251674624" from="198pt,4.95pt" to="198pt,40.95pt">
            <v:stroke startarrow="block" endarrow="block"/>
          </v:line>
        </w:pict>
      </w:r>
      <w:r w:rsidRPr="000702F5">
        <w:rPr>
          <w:sz w:val="28"/>
          <w:szCs w:val="28"/>
        </w:rPr>
        <w:pict>
          <v:line id="_x0000_s1041" style="position:absolute;left:0;text-align:left;flip:y;z-index:251675648" from="3in,4.95pt" to="3in,40.95pt">
            <v:stroke dashstyle="dash" endarrow="block"/>
          </v:line>
        </w:pict>
      </w:r>
      <w:r w:rsidRPr="000702F5">
        <w:rPr>
          <w:sz w:val="28"/>
          <w:szCs w:val="28"/>
        </w:rPr>
        <w:pict>
          <v:line id="_x0000_s1043" style="position:absolute;left:0;text-align:left;z-index:251677696" from="115.8pt,2.1pt" to="2in,2.1pt">
            <v:stroke endarrow="block"/>
          </v:line>
        </w:pict>
      </w:r>
      <w:r w:rsidRPr="000702F5">
        <w:rPr>
          <w:sz w:val="28"/>
          <w:szCs w:val="28"/>
        </w:rPr>
        <w:pict>
          <v:line id="_x0000_s1039" style="position:absolute;left:0;text-align:left;z-index:251673600" from="4in,2.1pt" to="324pt,2.1pt">
            <v:stroke dashstyle="dash" endarrow="block"/>
          </v:line>
        </w:pict>
      </w:r>
    </w:p>
    <w:p w:rsidR="00C623D2" w:rsidRPr="000702F5" w:rsidRDefault="00C623D2" w:rsidP="00C623D2">
      <w:pPr>
        <w:ind w:firstLine="709"/>
        <w:jc w:val="both"/>
        <w:rPr>
          <w:sz w:val="28"/>
          <w:szCs w:val="28"/>
        </w:rPr>
      </w:pPr>
      <w:r w:rsidRPr="000702F5">
        <w:rPr>
          <w:sz w:val="28"/>
          <w:szCs w:val="28"/>
        </w:rPr>
        <w:pict>
          <v:line id="_x0000_s1044" style="position:absolute;left:0;text-align:left;z-index:251678720" from="27pt,2.4pt" to="27pt,56.4pt"/>
        </w:pict>
      </w:r>
      <w:r w:rsidRPr="000702F5">
        <w:rPr>
          <w:sz w:val="28"/>
          <w:szCs w:val="28"/>
        </w:rPr>
        <w:pict>
          <v:shape id="_x0000_s1031" type="#_x0000_t202" style="position:absolute;left:0;text-align:left;margin-left:2in;margin-top:16.8pt;width:171pt;height:31.5pt;z-index:251665408">
            <v:textbox style="mso-next-textbox:#_x0000_s1031">
              <w:txbxContent>
                <w:p w:rsidR="00C623D2" w:rsidRPr="00A96885" w:rsidRDefault="00C623D2" w:rsidP="00C623D2">
                  <w:pPr>
                    <w:jc w:val="center"/>
                    <w:rPr>
                      <w:sz w:val="28"/>
                      <w:szCs w:val="28"/>
                    </w:rPr>
                  </w:pPr>
                  <w:r>
                    <w:rPr>
                      <w:sz w:val="28"/>
                      <w:szCs w:val="28"/>
                    </w:rPr>
                    <w:t>Лизинг</w:t>
                  </w:r>
                  <w:r>
                    <w:rPr>
                      <w:sz w:val="28"/>
                      <w:szCs w:val="28"/>
                      <w:lang w:val="en-US"/>
                    </w:rPr>
                    <w:t xml:space="preserve"> </w:t>
                  </w:r>
                  <w:r>
                    <w:rPr>
                      <w:sz w:val="28"/>
                      <w:szCs w:val="28"/>
                    </w:rPr>
                    <w:t>алушы</w:t>
                  </w:r>
                </w:p>
              </w:txbxContent>
            </v:textbox>
          </v:shape>
        </w:pict>
      </w:r>
    </w:p>
    <w:p w:rsidR="00C623D2" w:rsidRPr="000702F5" w:rsidRDefault="00C623D2" w:rsidP="00C623D2">
      <w:pPr>
        <w:ind w:firstLine="709"/>
        <w:jc w:val="both"/>
        <w:rPr>
          <w:sz w:val="28"/>
          <w:szCs w:val="28"/>
        </w:rPr>
      </w:pPr>
      <w:r w:rsidRPr="000702F5">
        <w:rPr>
          <w:sz w:val="28"/>
          <w:szCs w:val="28"/>
        </w:rPr>
        <w:pict>
          <v:line id="_x0000_s1045" style="position:absolute;left:0;text-align:left;z-index:251679744" from="27pt,13.3pt" to="2in,13.3pt">
            <v:stroke endarrow="block"/>
          </v:line>
        </w:pict>
      </w:r>
      <w:r w:rsidRPr="000702F5">
        <w:rPr>
          <w:sz w:val="28"/>
          <w:szCs w:val="28"/>
        </w:rPr>
        <w:tab/>
      </w:r>
    </w:p>
    <w:p w:rsidR="00C623D2" w:rsidRPr="000702F5" w:rsidRDefault="00C623D2" w:rsidP="00C623D2">
      <w:pPr>
        <w:ind w:firstLine="709"/>
        <w:jc w:val="both"/>
        <w:rPr>
          <w:sz w:val="28"/>
          <w:szCs w:val="28"/>
        </w:rPr>
      </w:pPr>
    </w:p>
    <w:p w:rsidR="00C623D2" w:rsidRPr="000702F5" w:rsidRDefault="00C623D2" w:rsidP="00C623D2">
      <w:pPr>
        <w:ind w:firstLine="709"/>
        <w:jc w:val="center"/>
        <w:rPr>
          <w:sz w:val="28"/>
          <w:szCs w:val="28"/>
        </w:rPr>
      </w:pPr>
      <w:r w:rsidRPr="000702F5">
        <w:rPr>
          <w:sz w:val="28"/>
          <w:szCs w:val="28"/>
        </w:rPr>
        <w:t>Сурет 1 - Лизингтік  процесті ұйымдастырудың жалпы формасы</w:t>
      </w:r>
    </w:p>
    <w:p w:rsidR="00C623D2" w:rsidRPr="000702F5" w:rsidRDefault="00C623D2" w:rsidP="00C623D2">
      <w:pPr>
        <w:tabs>
          <w:tab w:val="left" w:pos="1290"/>
        </w:tabs>
        <w:ind w:firstLine="709"/>
        <w:jc w:val="both"/>
        <w:rPr>
          <w:sz w:val="28"/>
          <w:szCs w:val="28"/>
        </w:rPr>
      </w:pPr>
      <w:r w:rsidRPr="000702F5">
        <w:rPr>
          <w:sz w:val="28"/>
          <w:szCs w:val="28"/>
        </w:rPr>
        <w:pict>
          <v:line id="_x0000_s1046" style="position:absolute;left:0;text-align:left;z-index:251680768" from="9pt,8pt" to="54pt,8pt">
            <v:stroke endarrow="block"/>
          </v:line>
        </w:pict>
      </w:r>
      <w:r w:rsidRPr="000702F5">
        <w:rPr>
          <w:sz w:val="28"/>
          <w:szCs w:val="28"/>
        </w:rPr>
        <w:tab/>
        <w:t>материалдық ағымдар қозғалысы;</w:t>
      </w:r>
    </w:p>
    <w:p w:rsidR="00C623D2" w:rsidRPr="000702F5" w:rsidRDefault="00C623D2" w:rsidP="00C623D2">
      <w:pPr>
        <w:tabs>
          <w:tab w:val="left" w:pos="1290"/>
        </w:tabs>
        <w:ind w:firstLine="709"/>
        <w:jc w:val="both"/>
        <w:rPr>
          <w:sz w:val="28"/>
          <w:szCs w:val="28"/>
        </w:rPr>
      </w:pPr>
      <w:r w:rsidRPr="000702F5">
        <w:rPr>
          <w:sz w:val="28"/>
          <w:szCs w:val="28"/>
        </w:rPr>
        <w:pict>
          <v:line id="_x0000_s1047" style="position:absolute;left:0;text-align:left;z-index:251681792" from="9pt,11.8pt" to="54pt,11.8pt">
            <v:stroke dashstyle="dash" endarrow="block"/>
          </v:line>
        </w:pict>
      </w:r>
      <w:r w:rsidRPr="000702F5">
        <w:rPr>
          <w:sz w:val="28"/>
          <w:szCs w:val="28"/>
        </w:rPr>
        <w:tab/>
        <w:t>қаржылық ағымдар қозғалысы;</w:t>
      </w:r>
    </w:p>
    <w:p w:rsidR="00C623D2" w:rsidRPr="000702F5" w:rsidRDefault="00C623D2" w:rsidP="00C623D2">
      <w:pPr>
        <w:tabs>
          <w:tab w:val="left" w:pos="1290"/>
        </w:tabs>
        <w:ind w:firstLine="709"/>
        <w:jc w:val="both"/>
        <w:rPr>
          <w:sz w:val="28"/>
          <w:szCs w:val="28"/>
        </w:rPr>
      </w:pPr>
      <w:r w:rsidRPr="000702F5">
        <w:rPr>
          <w:sz w:val="28"/>
          <w:szCs w:val="28"/>
        </w:rPr>
        <w:pict>
          <v:line id="_x0000_s1048" style="position:absolute;left:0;text-align:left;z-index:251682816" from="9pt,13.7pt" to="54pt,13.7pt">
            <v:stroke startarrow="block" endarrow="block"/>
          </v:line>
        </w:pict>
      </w:r>
      <w:r w:rsidRPr="000702F5">
        <w:rPr>
          <w:sz w:val="28"/>
          <w:szCs w:val="28"/>
        </w:rPr>
        <w:tab/>
        <w:t>келісімдік қатынастар (келісімдер, шарттар).</w:t>
      </w:r>
    </w:p>
    <w:p w:rsidR="00C623D2" w:rsidRPr="00C623D2" w:rsidRDefault="00C623D2" w:rsidP="00C623D2">
      <w:pPr>
        <w:ind w:firstLine="709"/>
        <w:jc w:val="both"/>
        <w:rPr>
          <w:sz w:val="28"/>
          <w:szCs w:val="28"/>
        </w:rPr>
      </w:pPr>
    </w:p>
    <w:p w:rsidR="00C623D2" w:rsidRPr="00C85E3C" w:rsidRDefault="00C623D2" w:rsidP="00C623D2">
      <w:pPr>
        <w:ind w:firstLine="709"/>
        <w:jc w:val="both"/>
        <w:rPr>
          <w:sz w:val="28"/>
          <w:szCs w:val="28"/>
        </w:rPr>
      </w:pPr>
      <w:r w:rsidRPr="00C85E3C">
        <w:rPr>
          <w:sz w:val="28"/>
          <w:szCs w:val="28"/>
        </w:rPr>
        <w:t>Сатушы – лизинг нысанасын сатып алу сату шарты және лизинг шарты негізінде, оны бұдан кейін лизинг шартының талаптарымен лизинг алушыға беру мақсатында лизинг берушінің меншігіне өткізетін лизинг мәмілесіне қатысушы. Сатушы бір мезгілде лизинг нысанасының лизинг алушысы ретінде (қайтару лизингі) іс - әрекет жасай алады.</w:t>
      </w:r>
    </w:p>
    <w:p w:rsidR="00C623D2" w:rsidRDefault="00C623D2" w:rsidP="00C623D2">
      <w:pPr>
        <w:ind w:firstLine="709"/>
        <w:jc w:val="both"/>
        <w:rPr>
          <w:sz w:val="28"/>
          <w:szCs w:val="28"/>
        </w:rPr>
      </w:pPr>
      <w:r w:rsidRPr="00C85E3C">
        <w:rPr>
          <w:sz w:val="28"/>
          <w:szCs w:val="28"/>
        </w:rPr>
        <w:t>Сублизинг – шарттық қатынастар, оларға сәйкес лизинг алушы лизинг берушінің жазбаша келісімімен лизинг нысанасын сатушы ретінде іс- қимыл жасайтын жеке кәсіпкер болып табылатын заңды тұлғалар мен жеке тұлғалар.</w:t>
      </w:r>
    </w:p>
    <w:p w:rsidR="00C623D2" w:rsidRDefault="00C623D2" w:rsidP="00C623D2">
      <w:pPr>
        <w:ind w:firstLine="709"/>
        <w:jc w:val="both"/>
        <w:rPr>
          <w:sz w:val="28"/>
          <w:szCs w:val="28"/>
        </w:rPr>
      </w:pPr>
      <w:r>
        <w:rPr>
          <w:sz w:val="28"/>
          <w:szCs w:val="28"/>
        </w:rPr>
        <w:t>Қазақстандағы лизинг өзінің алғашқы қадамдарын 1989 жылы бастады. Еліміздегі лизинг келесідей жолдармен қалыптасқан:</w:t>
      </w:r>
    </w:p>
    <w:p w:rsidR="00C623D2" w:rsidRPr="00A347F2" w:rsidRDefault="00C623D2" w:rsidP="00C623D2">
      <w:pPr>
        <w:shd w:val="clear" w:color="auto" w:fill="FFFFFF"/>
        <w:tabs>
          <w:tab w:val="left" w:pos="1080"/>
        </w:tabs>
        <w:autoSpaceDE w:val="0"/>
        <w:autoSpaceDN w:val="0"/>
        <w:adjustRightInd w:val="0"/>
        <w:ind w:firstLine="709"/>
        <w:jc w:val="both"/>
        <w:rPr>
          <w:rFonts w:eastAsia="SimSun"/>
          <w:noProof w:val="0"/>
          <w:lang w:eastAsia="zh-CN"/>
        </w:rPr>
      </w:pPr>
      <w:r>
        <w:rPr>
          <w:sz w:val="28"/>
          <w:szCs w:val="28"/>
        </w:rPr>
        <w:t>1</w:t>
      </w:r>
      <w:r w:rsidRPr="00A347F2">
        <w:rPr>
          <w:sz w:val="28"/>
          <w:szCs w:val="28"/>
        </w:rPr>
        <w:t xml:space="preserve">) </w:t>
      </w:r>
      <w:r>
        <w:rPr>
          <w:sz w:val="28"/>
          <w:szCs w:val="28"/>
        </w:rPr>
        <w:t xml:space="preserve">аймақтық көтерме делдалдық фирманың </w:t>
      </w:r>
      <w:r w:rsidRPr="00A347F2">
        <w:rPr>
          <w:sz w:val="28"/>
          <w:szCs w:val="28"/>
        </w:rPr>
        <w:t>«</w:t>
      </w:r>
      <w:r>
        <w:rPr>
          <w:sz w:val="28"/>
          <w:szCs w:val="28"/>
        </w:rPr>
        <w:t>Қазкелісім-шарт</w:t>
      </w:r>
      <w:r w:rsidRPr="00A347F2">
        <w:rPr>
          <w:sz w:val="28"/>
          <w:szCs w:val="28"/>
        </w:rPr>
        <w:t>» корпорацияларды</w:t>
      </w:r>
      <w:r>
        <w:rPr>
          <w:sz w:val="28"/>
          <w:szCs w:val="28"/>
        </w:rPr>
        <w:t>ың,</w:t>
      </w:r>
      <w:r w:rsidRPr="00A347F2">
        <w:rPr>
          <w:color w:val="000000"/>
          <w:sz w:val="28"/>
          <w:szCs w:val="28"/>
          <w:lang w:eastAsia="zh-CN"/>
        </w:rPr>
        <w:t xml:space="preserve"> істеп т</w:t>
      </w:r>
      <w:r>
        <w:rPr>
          <w:color w:val="000000"/>
          <w:sz w:val="28"/>
          <w:szCs w:val="28"/>
          <w:lang w:eastAsia="zh-CN"/>
        </w:rPr>
        <w:t>ұ</w:t>
      </w:r>
      <w:r w:rsidRPr="00A347F2">
        <w:rPr>
          <w:color w:val="000000"/>
          <w:sz w:val="28"/>
          <w:szCs w:val="28"/>
          <w:lang w:eastAsia="zh-CN"/>
        </w:rPr>
        <w:t>рған орындар мен агроөнерк</w:t>
      </w:r>
      <w:r>
        <w:rPr>
          <w:color w:val="000000"/>
          <w:sz w:val="28"/>
          <w:szCs w:val="28"/>
          <w:lang w:eastAsia="zh-CN"/>
        </w:rPr>
        <w:t>ә</w:t>
      </w:r>
      <w:r w:rsidRPr="00A347F2">
        <w:rPr>
          <w:color w:val="000000"/>
          <w:sz w:val="28"/>
          <w:szCs w:val="28"/>
          <w:lang w:eastAsia="zh-CN"/>
        </w:rPr>
        <w:t>сіп кешендегі облыстық, ауда</w:t>
      </w:r>
      <w:r>
        <w:rPr>
          <w:color w:val="000000"/>
          <w:sz w:val="28"/>
          <w:szCs w:val="28"/>
          <w:lang w:eastAsia="zh-CN"/>
        </w:rPr>
        <w:t>н</w:t>
      </w:r>
      <w:r w:rsidRPr="00A347F2">
        <w:rPr>
          <w:color w:val="000000"/>
          <w:sz w:val="28"/>
          <w:szCs w:val="28"/>
          <w:lang w:eastAsia="zh-CN"/>
        </w:rPr>
        <w:t>адық жабдықтау к</w:t>
      </w:r>
      <w:r>
        <w:rPr>
          <w:color w:val="000000"/>
          <w:sz w:val="28"/>
          <w:szCs w:val="28"/>
          <w:lang w:eastAsia="zh-CN"/>
        </w:rPr>
        <w:t>ә</w:t>
      </w:r>
      <w:r w:rsidRPr="00A347F2">
        <w:rPr>
          <w:color w:val="000000"/>
          <w:sz w:val="28"/>
          <w:szCs w:val="28"/>
          <w:lang w:eastAsia="zh-CN"/>
        </w:rPr>
        <w:t>сіпорындары;</w:t>
      </w:r>
    </w:p>
    <w:p w:rsidR="00C623D2" w:rsidRPr="00A347F2" w:rsidRDefault="00C623D2" w:rsidP="00C623D2">
      <w:pPr>
        <w:shd w:val="clear" w:color="auto" w:fill="FFFFFF"/>
        <w:autoSpaceDE w:val="0"/>
        <w:autoSpaceDN w:val="0"/>
        <w:adjustRightInd w:val="0"/>
        <w:ind w:firstLine="709"/>
        <w:jc w:val="both"/>
        <w:rPr>
          <w:rFonts w:eastAsia="SimSun"/>
          <w:noProof w:val="0"/>
          <w:lang w:eastAsia="zh-CN"/>
        </w:rPr>
      </w:pPr>
      <w:r w:rsidRPr="00A347F2">
        <w:rPr>
          <w:color w:val="000000"/>
          <w:sz w:val="28"/>
          <w:szCs w:val="28"/>
          <w:lang w:eastAsia="zh-CN"/>
        </w:rPr>
        <w:t>2) екінші деңгейдегі банктердің лизингтік оперциялары;</w:t>
      </w:r>
    </w:p>
    <w:p w:rsidR="00C623D2" w:rsidRPr="00A347F2" w:rsidRDefault="00C623D2" w:rsidP="00C623D2">
      <w:pPr>
        <w:shd w:val="clear" w:color="auto" w:fill="FFFFFF"/>
        <w:autoSpaceDE w:val="0"/>
        <w:autoSpaceDN w:val="0"/>
        <w:adjustRightInd w:val="0"/>
        <w:ind w:firstLine="709"/>
        <w:jc w:val="both"/>
        <w:rPr>
          <w:rFonts w:eastAsia="SimSun"/>
          <w:noProof w:val="0"/>
          <w:lang w:eastAsia="zh-CN"/>
        </w:rPr>
      </w:pPr>
      <w:r w:rsidRPr="00A347F2">
        <w:rPr>
          <w:color w:val="000000"/>
          <w:sz w:val="28"/>
          <w:szCs w:val="28"/>
          <w:lang w:eastAsia="zh-CN"/>
        </w:rPr>
        <w:t>3) жаңадан қ</w:t>
      </w:r>
      <w:r>
        <w:rPr>
          <w:color w:val="000000"/>
          <w:sz w:val="28"/>
          <w:szCs w:val="28"/>
          <w:lang w:eastAsia="zh-CN"/>
        </w:rPr>
        <w:t>ұ</w:t>
      </w:r>
      <w:r w:rsidRPr="00A347F2">
        <w:rPr>
          <w:color w:val="000000"/>
          <w:sz w:val="28"/>
          <w:szCs w:val="28"/>
          <w:lang w:eastAsia="zh-CN"/>
        </w:rPr>
        <w:t>рылған арнайы лизингтік формалар;</w:t>
      </w:r>
    </w:p>
    <w:p w:rsidR="00C623D2" w:rsidRPr="00A347F2" w:rsidRDefault="00C623D2" w:rsidP="00C623D2">
      <w:pPr>
        <w:shd w:val="clear" w:color="auto" w:fill="FFFFFF"/>
        <w:autoSpaceDE w:val="0"/>
        <w:autoSpaceDN w:val="0"/>
        <w:adjustRightInd w:val="0"/>
        <w:ind w:firstLine="709"/>
        <w:jc w:val="both"/>
        <w:rPr>
          <w:rFonts w:eastAsia="SimSun"/>
          <w:noProof w:val="0"/>
          <w:lang w:eastAsia="zh-CN"/>
        </w:rPr>
      </w:pPr>
      <w:r w:rsidRPr="00A347F2">
        <w:rPr>
          <w:color w:val="000000"/>
          <w:sz w:val="28"/>
          <w:szCs w:val="28"/>
          <w:lang w:eastAsia="zh-CN"/>
        </w:rPr>
        <w:t>4) лизингтің халықаралы</w:t>
      </w:r>
      <w:r>
        <w:rPr>
          <w:color w:val="000000"/>
          <w:sz w:val="28"/>
          <w:szCs w:val="28"/>
          <w:lang w:eastAsia="zh-CN"/>
        </w:rPr>
        <w:t>қ</w:t>
      </w:r>
      <w:r w:rsidRPr="00A347F2">
        <w:rPr>
          <w:color w:val="000000"/>
          <w:sz w:val="28"/>
          <w:szCs w:val="28"/>
          <w:lang w:eastAsia="zh-CN"/>
        </w:rPr>
        <w:t xml:space="preserve"> формалары - </w:t>
      </w:r>
      <w:r>
        <w:rPr>
          <w:color w:val="000000"/>
          <w:sz w:val="28"/>
          <w:szCs w:val="28"/>
          <w:lang w:eastAsia="zh-CN"/>
        </w:rPr>
        <w:t>э</w:t>
      </w:r>
      <w:r w:rsidRPr="00A347F2">
        <w:rPr>
          <w:color w:val="000000"/>
          <w:sz w:val="28"/>
          <w:szCs w:val="28"/>
          <w:lang w:eastAsia="zh-CN"/>
        </w:rPr>
        <w:t>кспорттық, иморттық ж</w:t>
      </w:r>
      <w:r>
        <w:rPr>
          <w:color w:val="000000"/>
          <w:sz w:val="28"/>
          <w:szCs w:val="28"/>
          <w:lang w:eastAsia="zh-CN"/>
        </w:rPr>
        <w:t>ә</w:t>
      </w:r>
      <w:r w:rsidRPr="00A347F2">
        <w:rPr>
          <w:color w:val="000000"/>
          <w:sz w:val="28"/>
          <w:szCs w:val="28"/>
          <w:lang w:eastAsia="zh-CN"/>
        </w:rPr>
        <w:t>не басқа да шетелдік фирмалармен бірлескен к</w:t>
      </w:r>
      <w:r>
        <w:rPr>
          <w:color w:val="000000"/>
          <w:sz w:val="28"/>
          <w:szCs w:val="28"/>
          <w:lang w:eastAsia="zh-CN"/>
        </w:rPr>
        <w:t>әс</w:t>
      </w:r>
      <w:r w:rsidRPr="00A347F2">
        <w:rPr>
          <w:color w:val="000000"/>
          <w:sz w:val="28"/>
          <w:szCs w:val="28"/>
          <w:lang w:eastAsia="zh-CN"/>
        </w:rPr>
        <w:t>іпорындар және республика аумағындағы шетелдік лизингтік компаниялардың дамуы.</w:t>
      </w:r>
    </w:p>
    <w:p w:rsidR="00C623D2" w:rsidRPr="00A347F2" w:rsidRDefault="00C623D2" w:rsidP="00C623D2">
      <w:pPr>
        <w:shd w:val="clear" w:color="auto" w:fill="FFFFFF"/>
        <w:autoSpaceDE w:val="0"/>
        <w:autoSpaceDN w:val="0"/>
        <w:adjustRightInd w:val="0"/>
        <w:ind w:firstLine="709"/>
        <w:jc w:val="both"/>
        <w:rPr>
          <w:rFonts w:eastAsia="SimSun"/>
          <w:noProof w:val="0"/>
          <w:lang w:eastAsia="zh-CN"/>
        </w:rPr>
      </w:pPr>
      <w:r w:rsidRPr="00A347F2">
        <w:rPr>
          <w:color w:val="000000"/>
          <w:sz w:val="28"/>
          <w:szCs w:val="28"/>
          <w:lang w:eastAsia="zh-CN"/>
        </w:rPr>
        <w:t>Келесі қадам ретінде лизинг қызметіне байланысты қабылданға</w:t>
      </w:r>
      <w:r>
        <w:rPr>
          <w:color w:val="000000"/>
          <w:sz w:val="28"/>
          <w:szCs w:val="28"/>
          <w:lang w:eastAsia="zh-CN"/>
        </w:rPr>
        <w:t>н</w:t>
      </w:r>
      <w:r w:rsidRPr="00A347F2">
        <w:rPr>
          <w:color w:val="000000"/>
          <w:sz w:val="28"/>
          <w:szCs w:val="28"/>
          <w:lang w:eastAsia="zh-CN"/>
        </w:rPr>
        <w:t xml:space="preserve"> «Қаржы лизи</w:t>
      </w:r>
      <w:r>
        <w:rPr>
          <w:color w:val="000000"/>
          <w:sz w:val="28"/>
          <w:szCs w:val="28"/>
          <w:lang w:eastAsia="zh-CN"/>
        </w:rPr>
        <w:t>н</w:t>
      </w:r>
      <w:r w:rsidRPr="00A347F2">
        <w:rPr>
          <w:color w:val="000000"/>
          <w:sz w:val="28"/>
          <w:szCs w:val="28"/>
          <w:lang w:eastAsia="zh-CN"/>
        </w:rPr>
        <w:t xml:space="preserve">гі туралы» Қазақстан Республикасының заңы </w:t>
      </w:r>
      <w:r>
        <w:rPr>
          <w:color w:val="000000"/>
          <w:sz w:val="28"/>
          <w:szCs w:val="28"/>
          <w:lang w:eastAsia="zh-CN"/>
        </w:rPr>
        <w:t>ұ</w:t>
      </w:r>
      <w:r w:rsidRPr="00A347F2">
        <w:rPr>
          <w:color w:val="000000"/>
          <w:sz w:val="28"/>
          <w:szCs w:val="28"/>
          <w:lang w:eastAsia="zh-CN"/>
        </w:rPr>
        <w:t>зақ мерзімді лизингтің дамуына ықпал еткендігін айтуға болады.</w:t>
      </w:r>
    </w:p>
    <w:p w:rsidR="00C623D2" w:rsidRPr="00A347F2" w:rsidRDefault="00C623D2" w:rsidP="00C623D2">
      <w:pPr>
        <w:shd w:val="clear" w:color="auto" w:fill="FFFFFF"/>
        <w:autoSpaceDE w:val="0"/>
        <w:autoSpaceDN w:val="0"/>
        <w:adjustRightInd w:val="0"/>
        <w:ind w:firstLine="709"/>
        <w:jc w:val="both"/>
        <w:rPr>
          <w:rFonts w:eastAsia="SimSun"/>
          <w:noProof w:val="0"/>
          <w:lang w:eastAsia="zh-CN"/>
        </w:rPr>
      </w:pPr>
      <w:r w:rsidRPr="00A347F2">
        <w:rPr>
          <w:color w:val="000000"/>
          <w:sz w:val="28"/>
          <w:szCs w:val="28"/>
          <w:lang w:eastAsia="zh-CN"/>
        </w:rPr>
        <w:t>Лизингтің түрлері мен жіктелінуі</w:t>
      </w:r>
    </w:p>
    <w:p w:rsidR="00C623D2" w:rsidRPr="00A347F2" w:rsidRDefault="00C623D2" w:rsidP="00C623D2">
      <w:pPr>
        <w:shd w:val="clear" w:color="auto" w:fill="FFFFFF"/>
        <w:autoSpaceDE w:val="0"/>
        <w:autoSpaceDN w:val="0"/>
        <w:adjustRightInd w:val="0"/>
        <w:ind w:firstLine="709"/>
        <w:jc w:val="both"/>
        <w:rPr>
          <w:rFonts w:eastAsia="SimSun"/>
          <w:noProof w:val="0"/>
          <w:lang w:eastAsia="zh-CN"/>
        </w:rPr>
      </w:pPr>
      <w:r w:rsidRPr="00A347F2">
        <w:rPr>
          <w:i/>
          <w:iCs/>
          <w:color w:val="000000"/>
          <w:sz w:val="28"/>
          <w:szCs w:val="28"/>
          <w:lang w:eastAsia="zh-CN"/>
        </w:rPr>
        <w:t xml:space="preserve">Қаржыландыру типі бойынша </w:t>
      </w:r>
      <w:r w:rsidRPr="00A347F2">
        <w:rPr>
          <w:color w:val="000000"/>
          <w:sz w:val="28"/>
          <w:szCs w:val="28"/>
          <w:lang w:eastAsia="zh-CN"/>
        </w:rPr>
        <w:t>лизинг келесідей бөлінеді:</w:t>
      </w:r>
    </w:p>
    <w:p w:rsidR="00C623D2" w:rsidRPr="00A347F2" w:rsidRDefault="00C623D2" w:rsidP="00C623D2">
      <w:pPr>
        <w:shd w:val="clear" w:color="auto" w:fill="FFFFFF"/>
        <w:autoSpaceDE w:val="0"/>
        <w:autoSpaceDN w:val="0"/>
        <w:adjustRightInd w:val="0"/>
        <w:ind w:firstLine="709"/>
        <w:jc w:val="both"/>
        <w:rPr>
          <w:rFonts w:eastAsia="SimSun"/>
          <w:noProof w:val="0"/>
          <w:lang w:eastAsia="zh-CN"/>
        </w:rPr>
      </w:pPr>
      <w:r w:rsidRPr="00A347F2">
        <w:rPr>
          <w:color w:val="000000"/>
          <w:sz w:val="28"/>
          <w:szCs w:val="28"/>
          <w:lang w:eastAsia="zh-CN"/>
        </w:rPr>
        <w:t>• жедел, б</w:t>
      </w:r>
      <w:r>
        <w:rPr>
          <w:color w:val="000000"/>
          <w:sz w:val="28"/>
          <w:szCs w:val="28"/>
          <w:lang w:eastAsia="zh-CN"/>
        </w:rPr>
        <w:t>ұ</w:t>
      </w:r>
      <w:r w:rsidRPr="00A347F2">
        <w:rPr>
          <w:color w:val="000000"/>
          <w:sz w:val="28"/>
          <w:szCs w:val="28"/>
          <w:lang w:eastAsia="zh-CN"/>
        </w:rPr>
        <w:t>л кезде мүлікті бір реттік жалға беру орын алады.Жедел лизинг - жартылай сатын алынатын; толық сатып алынатын - қаржы лизингі деп екі типке бөлуге болады.</w:t>
      </w:r>
      <w:r>
        <w:rPr>
          <w:color w:val="000000"/>
          <w:sz w:val="28"/>
          <w:szCs w:val="28"/>
          <w:lang w:eastAsia="zh-CN"/>
        </w:rPr>
        <w:t xml:space="preserve"> </w:t>
      </w:r>
      <w:r w:rsidRPr="00A347F2">
        <w:rPr>
          <w:color w:val="000000"/>
          <w:sz w:val="28"/>
          <w:szCs w:val="28"/>
          <w:lang w:eastAsia="zh-CN"/>
        </w:rPr>
        <w:t>Жедел лизинг - м</w:t>
      </w:r>
      <w:r>
        <w:rPr>
          <w:color w:val="000000"/>
          <w:sz w:val="28"/>
          <w:szCs w:val="28"/>
          <w:lang w:eastAsia="zh-CN"/>
        </w:rPr>
        <w:t>ү</w:t>
      </w:r>
      <w:r w:rsidRPr="00A347F2">
        <w:rPr>
          <w:color w:val="000000"/>
          <w:sz w:val="28"/>
          <w:szCs w:val="28"/>
          <w:lang w:eastAsia="zh-CN"/>
        </w:rPr>
        <w:t>ліктің қызмет ету мерзіміне қара</w:t>
      </w:r>
      <w:r>
        <w:rPr>
          <w:color w:val="000000"/>
          <w:sz w:val="28"/>
          <w:szCs w:val="28"/>
          <w:lang w:eastAsia="zh-CN"/>
        </w:rPr>
        <w:t>ғ</w:t>
      </w:r>
      <w:r w:rsidRPr="00A347F2">
        <w:rPr>
          <w:color w:val="000000"/>
          <w:sz w:val="28"/>
          <w:szCs w:val="28"/>
          <w:lang w:eastAsia="zh-CN"/>
        </w:rPr>
        <w:t>анда, оның пайдалану мерзімінің қысқалығы мен мүліктің қ</w:t>
      </w:r>
      <w:r>
        <w:rPr>
          <w:color w:val="000000"/>
          <w:sz w:val="28"/>
          <w:szCs w:val="28"/>
          <w:lang w:eastAsia="zh-CN"/>
        </w:rPr>
        <w:t>ұ</w:t>
      </w:r>
      <w:r w:rsidRPr="00A347F2">
        <w:rPr>
          <w:color w:val="000000"/>
          <w:sz w:val="28"/>
          <w:szCs w:val="28"/>
          <w:lang w:eastAsia="zh-CN"/>
        </w:rPr>
        <w:t>нын толы</w:t>
      </w:r>
      <w:r>
        <w:rPr>
          <w:color w:val="000000"/>
          <w:sz w:val="28"/>
          <w:szCs w:val="28"/>
          <w:lang w:eastAsia="zh-CN"/>
        </w:rPr>
        <w:t>қ</w:t>
      </w:r>
      <w:r w:rsidRPr="00A347F2">
        <w:rPr>
          <w:color w:val="000000"/>
          <w:sz w:val="28"/>
          <w:szCs w:val="28"/>
          <w:lang w:eastAsia="zh-CN"/>
        </w:rPr>
        <w:t xml:space="preserve"> өтемеуі сипатталады.</w:t>
      </w:r>
    </w:p>
    <w:p w:rsidR="00C623D2" w:rsidRPr="00A347F2" w:rsidRDefault="00C623D2" w:rsidP="00C623D2">
      <w:pPr>
        <w:shd w:val="clear" w:color="auto" w:fill="FFFFFF"/>
        <w:autoSpaceDE w:val="0"/>
        <w:autoSpaceDN w:val="0"/>
        <w:adjustRightInd w:val="0"/>
        <w:ind w:firstLine="709"/>
        <w:jc w:val="both"/>
        <w:rPr>
          <w:rFonts w:eastAsia="SimSun"/>
          <w:noProof w:val="0"/>
          <w:lang w:eastAsia="zh-CN"/>
        </w:rPr>
      </w:pPr>
      <w:r w:rsidRPr="00A347F2">
        <w:rPr>
          <w:color w:val="000000"/>
          <w:sz w:val="28"/>
          <w:szCs w:val="28"/>
          <w:lang w:eastAsia="zh-CN"/>
        </w:rPr>
        <w:lastRenderedPageBreak/>
        <w:t xml:space="preserve">Жедел лизинг </w:t>
      </w:r>
      <w:r w:rsidRPr="00A347F2">
        <w:rPr>
          <w:i/>
          <w:iCs/>
          <w:color w:val="000000"/>
          <w:sz w:val="28"/>
          <w:szCs w:val="28"/>
          <w:lang w:eastAsia="zh-CN"/>
        </w:rPr>
        <w:t xml:space="preserve">рейтинг </w:t>
      </w:r>
      <w:r w:rsidRPr="00A347F2">
        <w:rPr>
          <w:color w:val="000000"/>
          <w:sz w:val="28"/>
          <w:szCs w:val="28"/>
          <w:lang w:eastAsia="zh-CN"/>
        </w:rPr>
        <w:t xml:space="preserve">(1 күннен 1 жыл мерзімге) және </w:t>
      </w:r>
      <w:r w:rsidRPr="00A347F2">
        <w:rPr>
          <w:i/>
          <w:iCs/>
          <w:color w:val="000000"/>
          <w:sz w:val="28"/>
          <w:szCs w:val="28"/>
          <w:lang w:eastAsia="zh-CN"/>
        </w:rPr>
        <w:t xml:space="preserve">хайринг </w:t>
      </w:r>
      <w:r w:rsidRPr="00A347F2">
        <w:rPr>
          <w:color w:val="000000"/>
          <w:sz w:val="28"/>
          <w:szCs w:val="28"/>
          <w:lang w:eastAsia="zh-CN"/>
        </w:rPr>
        <w:t>(1 жылдан   3   жылға   дейін)   бол</w:t>
      </w:r>
      <w:r>
        <w:rPr>
          <w:color w:val="000000"/>
          <w:sz w:val="28"/>
          <w:szCs w:val="28"/>
          <w:lang w:eastAsia="zh-CN"/>
        </w:rPr>
        <w:t>ып</w:t>
      </w:r>
      <w:r w:rsidRPr="00A347F2">
        <w:rPr>
          <w:color w:val="000000"/>
          <w:sz w:val="28"/>
          <w:szCs w:val="28"/>
          <w:lang w:eastAsia="zh-CN"/>
        </w:rPr>
        <w:t xml:space="preserve">   екіге   бөлінеді.   Жалға   беру   мерзімі аяқталғаннан</w:t>
      </w:r>
      <w:r w:rsidRPr="00A347F2">
        <w:rPr>
          <w:rFonts w:hAnsi="Arial" w:cs="Arial"/>
          <w:color w:val="000000"/>
          <w:sz w:val="28"/>
          <w:szCs w:val="28"/>
          <w:lang w:eastAsia="zh-CN"/>
        </w:rPr>
        <w:t xml:space="preserve">             </w:t>
      </w:r>
      <w:r w:rsidRPr="00A347F2">
        <w:rPr>
          <w:color w:val="000000"/>
          <w:sz w:val="28"/>
          <w:szCs w:val="28"/>
          <w:lang w:eastAsia="zh-CN"/>
        </w:rPr>
        <w:t>кейін</w:t>
      </w:r>
      <w:r w:rsidRPr="00A347F2">
        <w:rPr>
          <w:rFonts w:hAnsi="Arial" w:cs="Arial"/>
          <w:color w:val="000000"/>
          <w:sz w:val="28"/>
          <w:szCs w:val="28"/>
          <w:lang w:eastAsia="zh-CN"/>
        </w:rPr>
        <w:t xml:space="preserve">             </w:t>
      </w:r>
      <w:r w:rsidRPr="00A347F2">
        <w:rPr>
          <w:color w:val="000000"/>
          <w:sz w:val="28"/>
          <w:szCs w:val="28"/>
          <w:lang w:eastAsia="zh-CN"/>
        </w:rPr>
        <w:t>мүлік</w:t>
      </w:r>
      <w:r w:rsidRPr="00A347F2">
        <w:rPr>
          <w:rFonts w:hAnsi="Arial" w:cs="Arial"/>
          <w:color w:val="000000"/>
          <w:sz w:val="28"/>
          <w:szCs w:val="28"/>
          <w:lang w:eastAsia="zh-CN"/>
        </w:rPr>
        <w:t xml:space="preserve">             </w:t>
      </w:r>
      <w:r w:rsidRPr="00A347F2">
        <w:rPr>
          <w:color w:val="000000"/>
          <w:sz w:val="28"/>
          <w:szCs w:val="28"/>
          <w:lang w:eastAsia="zh-CN"/>
        </w:rPr>
        <w:t>иесіне</w:t>
      </w:r>
      <w:r w:rsidRPr="00A347F2">
        <w:rPr>
          <w:rFonts w:hAnsi="Arial" w:cs="Arial"/>
          <w:color w:val="000000"/>
          <w:sz w:val="28"/>
          <w:szCs w:val="28"/>
          <w:lang w:eastAsia="zh-CN"/>
        </w:rPr>
        <w:t xml:space="preserve">             </w:t>
      </w:r>
      <w:r w:rsidRPr="00A347F2">
        <w:rPr>
          <w:color w:val="000000"/>
          <w:sz w:val="28"/>
          <w:szCs w:val="28"/>
          <w:lang w:eastAsia="zh-CN"/>
        </w:rPr>
        <w:t>қайтарылады</w:t>
      </w:r>
      <w:r>
        <w:rPr>
          <w:color w:val="000000"/>
          <w:sz w:val="28"/>
          <w:szCs w:val="28"/>
          <w:lang w:eastAsia="zh-CN"/>
        </w:rPr>
        <w:t xml:space="preserve">. </w:t>
      </w:r>
      <w:r w:rsidRPr="00A347F2">
        <w:rPr>
          <w:color w:val="000000"/>
          <w:sz w:val="28"/>
          <w:szCs w:val="28"/>
          <w:lang w:eastAsia="zh-CN"/>
        </w:rPr>
        <w:t xml:space="preserve">Осы кезде лизинг объектілері </w:t>
      </w:r>
      <w:r>
        <w:rPr>
          <w:color w:val="000000"/>
          <w:sz w:val="28"/>
          <w:szCs w:val="28"/>
          <w:lang w:eastAsia="zh-CN"/>
        </w:rPr>
        <w:t>белгілі уақыттан кейін тозуға және лизинг берушінің қалауына тә</w:t>
      </w:r>
      <w:r w:rsidRPr="00A347F2">
        <w:rPr>
          <w:color w:val="000000"/>
          <w:sz w:val="28"/>
          <w:szCs w:val="28"/>
          <w:lang w:eastAsia="zh-CN"/>
        </w:rPr>
        <w:t>уелді</w:t>
      </w:r>
      <w:r>
        <w:rPr>
          <w:color w:val="000000"/>
          <w:sz w:val="28"/>
          <w:szCs w:val="28"/>
          <w:lang w:eastAsia="zh-CN"/>
        </w:rPr>
        <w:t xml:space="preserve"> аса жетілдірілген түрлерге өзгереді. Лизинг алушы өзіне құ</w:t>
      </w:r>
      <w:r w:rsidRPr="00A347F2">
        <w:rPr>
          <w:color w:val="000000"/>
          <w:sz w:val="28"/>
          <w:szCs w:val="28"/>
          <w:lang w:eastAsia="zh-CN"/>
        </w:rPr>
        <w:t>р</w:t>
      </w:r>
      <w:r>
        <w:rPr>
          <w:color w:val="000000"/>
          <w:sz w:val="28"/>
          <w:szCs w:val="28"/>
          <w:lang w:eastAsia="zh-CN"/>
        </w:rPr>
        <w:t>ал-жабдықты ауыстыру бойынша шығын</w:t>
      </w:r>
      <w:r w:rsidRPr="00A347F2">
        <w:rPr>
          <w:color w:val="000000"/>
          <w:sz w:val="28"/>
          <w:szCs w:val="28"/>
          <w:lang w:eastAsia="zh-CN"/>
        </w:rPr>
        <w:t>дарды алады.</w:t>
      </w:r>
    </w:p>
    <w:p w:rsidR="00C623D2" w:rsidRPr="00A347F2" w:rsidRDefault="00C623D2" w:rsidP="00C623D2">
      <w:pPr>
        <w:shd w:val="clear" w:color="auto" w:fill="FFFFFF"/>
        <w:autoSpaceDE w:val="0"/>
        <w:autoSpaceDN w:val="0"/>
        <w:adjustRightInd w:val="0"/>
        <w:ind w:firstLine="709"/>
        <w:jc w:val="both"/>
        <w:rPr>
          <w:rFonts w:eastAsia="SimSun"/>
          <w:noProof w:val="0"/>
          <w:lang w:eastAsia="zh-CN"/>
        </w:rPr>
      </w:pPr>
      <w:r w:rsidRPr="00A347F2">
        <w:rPr>
          <w:color w:val="000000"/>
          <w:sz w:val="28"/>
          <w:szCs w:val="28"/>
          <w:lang w:eastAsia="zh-CN"/>
        </w:rPr>
        <w:t>Жаңартылатын лизинг бойынша лизинг объектілерінің көлемі мен оларды пайдалану мерзімдері тараптармен алдын-ала келісілмейді.</w:t>
      </w:r>
      <w:r>
        <w:rPr>
          <w:color w:val="000000"/>
          <w:sz w:val="28"/>
          <w:szCs w:val="28"/>
          <w:lang w:eastAsia="zh-CN"/>
        </w:rPr>
        <w:t xml:space="preserve"> </w:t>
      </w:r>
      <w:r w:rsidRPr="00A347F2">
        <w:rPr>
          <w:color w:val="000000"/>
          <w:sz w:val="28"/>
          <w:szCs w:val="28"/>
          <w:lang w:eastAsia="zh-CN"/>
        </w:rPr>
        <w:t>Жаңартылатын лизингтің тү</w:t>
      </w:r>
      <w:r>
        <w:rPr>
          <w:color w:val="000000"/>
          <w:sz w:val="28"/>
          <w:szCs w:val="28"/>
          <w:lang w:eastAsia="zh-CN"/>
        </w:rPr>
        <w:t>рі лизинг алушығ</w:t>
      </w:r>
      <w:r w:rsidRPr="00A347F2">
        <w:rPr>
          <w:color w:val="000000"/>
          <w:sz w:val="28"/>
          <w:szCs w:val="28"/>
          <w:lang w:eastAsia="zh-CN"/>
        </w:rPr>
        <w:t>а жаңа келісім-шарт</w:t>
      </w:r>
      <w:r>
        <w:rPr>
          <w:color w:val="000000"/>
          <w:sz w:val="28"/>
          <w:szCs w:val="28"/>
          <w:lang w:eastAsia="zh-CN"/>
        </w:rPr>
        <w:t>тарды жасамай жалға алынатын құ</w:t>
      </w:r>
      <w:r w:rsidRPr="00A347F2">
        <w:rPr>
          <w:color w:val="000000"/>
          <w:sz w:val="28"/>
          <w:szCs w:val="28"/>
          <w:lang w:eastAsia="zh-CN"/>
        </w:rPr>
        <w:t>рал-жабдықтың тізім</w:t>
      </w:r>
      <w:r>
        <w:rPr>
          <w:color w:val="000000"/>
          <w:sz w:val="28"/>
          <w:szCs w:val="28"/>
          <w:lang w:eastAsia="zh-CN"/>
        </w:rPr>
        <w:t>ін толықтыруға мүмкіндік беретін бас лизинг болып табылады. Бұ</w:t>
      </w:r>
      <w:r w:rsidRPr="00A347F2">
        <w:rPr>
          <w:color w:val="000000"/>
          <w:sz w:val="28"/>
          <w:szCs w:val="28"/>
          <w:lang w:eastAsia="zh-CN"/>
        </w:rPr>
        <w:t xml:space="preserve">л үздіксіз </w:t>
      </w:r>
      <w:r>
        <w:rPr>
          <w:color w:val="000000"/>
          <w:sz w:val="28"/>
          <w:szCs w:val="28"/>
          <w:lang w:eastAsia="zh-CN"/>
        </w:rPr>
        <w:t>өндірістік циклмен байланысты кәсіпорындар үшін жә</w:t>
      </w:r>
      <w:r w:rsidRPr="00A347F2">
        <w:rPr>
          <w:color w:val="000000"/>
          <w:sz w:val="28"/>
          <w:szCs w:val="28"/>
          <w:lang w:eastAsia="zh-CN"/>
        </w:rPr>
        <w:t xml:space="preserve">не серіктестермен қатаң келісім-шарттық кооперация кезінде маңызды болады. Бас лизинг жедел жеткізу </w:t>
      </w:r>
      <w:r>
        <w:rPr>
          <w:color w:val="000000"/>
          <w:sz w:val="28"/>
          <w:szCs w:val="28"/>
          <w:lang w:eastAsia="zh-CN"/>
        </w:rPr>
        <w:t>немесе лизинг бойынша алынған құ</w:t>
      </w:r>
      <w:r w:rsidRPr="00A347F2">
        <w:rPr>
          <w:color w:val="000000"/>
          <w:sz w:val="28"/>
          <w:szCs w:val="28"/>
          <w:lang w:eastAsia="zh-CN"/>
        </w:rPr>
        <w:t>рал-жабдықты ауыстыру қажет болған жағдайда, ал жаңа келісім-шарт жасауға кажетті уакыт болмаған жағдайда қолданылады. Бас лизинг режимінде келісім-шарттар бойынша қосым</w:t>
      </w:r>
      <w:r>
        <w:rPr>
          <w:color w:val="000000"/>
          <w:sz w:val="28"/>
          <w:szCs w:val="28"/>
          <w:lang w:eastAsia="zh-CN"/>
        </w:rPr>
        <w:t>ша құ</w:t>
      </w:r>
      <w:r w:rsidRPr="00A347F2">
        <w:rPr>
          <w:color w:val="000000"/>
          <w:sz w:val="28"/>
          <w:szCs w:val="28"/>
          <w:lang w:eastAsia="zh-CN"/>
        </w:rPr>
        <w:t>рал-жабдықты а</w:t>
      </w:r>
      <w:r>
        <w:rPr>
          <w:color w:val="000000"/>
          <w:sz w:val="28"/>
          <w:szCs w:val="28"/>
          <w:lang w:eastAsia="zh-CN"/>
        </w:rPr>
        <w:t>л</w:t>
      </w:r>
      <w:r w:rsidRPr="00A347F2">
        <w:rPr>
          <w:color w:val="000000"/>
          <w:sz w:val="28"/>
          <w:szCs w:val="28"/>
          <w:lang w:eastAsia="zh-CN"/>
        </w:rPr>
        <w:t>уда қажетт</w:t>
      </w:r>
      <w:r>
        <w:rPr>
          <w:color w:val="000000"/>
          <w:sz w:val="28"/>
          <w:szCs w:val="28"/>
          <w:lang w:eastAsia="zh-CN"/>
        </w:rPr>
        <w:t>ілік туындаған жағдайда лизинг алушығ</w:t>
      </w:r>
      <w:r w:rsidRPr="00A347F2">
        <w:rPr>
          <w:color w:val="000000"/>
          <w:sz w:val="28"/>
          <w:szCs w:val="28"/>
          <w:lang w:eastAsia="zh-CN"/>
        </w:rPr>
        <w:t>а келісілге</w:t>
      </w:r>
      <w:r>
        <w:rPr>
          <w:color w:val="000000"/>
          <w:sz w:val="28"/>
          <w:szCs w:val="28"/>
          <w:lang w:eastAsia="zh-CN"/>
        </w:rPr>
        <w:t>н тізім бойынша талап етілген құрал-жабдықты жеткізуге сұ</w:t>
      </w:r>
      <w:r w:rsidRPr="00A347F2">
        <w:rPr>
          <w:color w:val="000000"/>
          <w:sz w:val="28"/>
          <w:szCs w:val="28"/>
          <w:lang w:eastAsia="zh-CN"/>
        </w:rPr>
        <w:t>рау салуды лизин</w:t>
      </w:r>
      <w:r>
        <w:rPr>
          <w:color w:val="000000"/>
          <w:sz w:val="28"/>
          <w:szCs w:val="28"/>
          <w:lang w:eastAsia="zh-CN"/>
        </w:rPr>
        <w:t>г берушіге беру жеткілікті бола</w:t>
      </w:r>
      <w:r w:rsidRPr="00A347F2">
        <w:rPr>
          <w:color w:val="000000"/>
          <w:sz w:val="28"/>
          <w:szCs w:val="28"/>
          <w:lang w:eastAsia="zh-CN"/>
        </w:rPr>
        <w:t>ды. Келісім жасалган кезеңнің соңында лизинг берушін</w:t>
      </w:r>
      <w:r>
        <w:rPr>
          <w:color w:val="000000"/>
          <w:sz w:val="28"/>
          <w:szCs w:val="28"/>
          <w:lang w:eastAsia="zh-CN"/>
        </w:rPr>
        <w:t>ің шығындарының і</w:t>
      </w:r>
      <w:r w:rsidRPr="00A347F2">
        <w:rPr>
          <w:color w:val="000000"/>
          <w:sz w:val="28"/>
          <w:szCs w:val="28"/>
          <w:lang w:eastAsia="zh-CN"/>
        </w:rPr>
        <w:t>ртүрлі уақытын есепке алғанда лизингтік төлемдердің қайта есептелуі жүргізіледі және жаңа келісім жасалынады.</w:t>
      </w:r>
    </w:p>
    <w:p w:rsidR="00C623D2" w:rsidRPr="00A347F2" w:rsidRDefault="00C623D2" w:rsidP="00C623D2">
      <w:pPr>
        <w:shd w:val="clear" w:color="auto" w:fill="FFFFFF"/>
        <w:autoSpaceDE w:val="0"/>
        <w:autoSpaceDN w:val="0"/>
        <w:adjustRightInd w:val="0"/>
        <w:ind w:firstLine="709"/>
        <w:jc w:val="both"/>
        <w:rPr>
          <w:rFonts w:eastAsia="SimSun"/>
          <w:noProof w:val="0"/>
          <w:lang w:eastAsia="zh-CN"/>
        </w:rPr>
      </w:pPr>
      <w:r>
        <w:rPr>
          <w:i/>
          <w:iCs/>
          <w:color w:val="000000"/>
          <w:sz w:val="28"/>
          <w:szCs w:val="28"/>
          <w:lang w:eastAsia="zh-CN"/>
        </w:rPr>
        <w:t>Қатысушылар құ</w:t>
      </w:r>
      <w:r w:rsidRPr="00A347F2">
        <w:rPr>
          <w:i/>
          <w:iCs/>
          <w:color w:val="000000"/>
          <w:sz w:val="28"/>
          <w:szCs w:val="28"/>
          <w:lang w:eastAsia="zh-CN"/>
        </w:rPr>
        <w:t xml:space="preserve">рамына (субъктілерге) </w:t>
      </w:r>
      <w:r w:rsidRPr="00A347F2">
        <w:rPr>
          <w:color w:val="000000"/>
          <w:sz w:val="28"/>
          <w:szCs w:val="28"/>
          <w:lang w:eastAsia="zh-CN"/>
        </w:rPr>
        <w:t>лизингтің келесі түрлері жатқызылады:</w:t>
      </w:r>
    </w:p>
    <w:p w:rsidR="00C623D2" w:rsidRPr="00A1664A" w:rsidRDefault="00C623D2" w:rsidP="00C623D2">
      <w:pPr>
        <w:shd w:val="clear" w:color="auto" w:fill="FFFFFF"/>
        <w:autoSpaceDE w:val="0"/>
        <w:autoSpaceDN w:val="0"/>
        <w:adjustRightInd w:val="0"/>
        <w:ind w:firstLine="709"/>
        <w:jc w:val="both"/>
        <w:rPr>
          <w:rFonts w:eastAsia="SimSun"/>
          <w:noProof w:val="0"/>
          <w:lang w:eastAsia="zh-CN"/>
        </w:rPr>
      </w:pPr>
      <w:r w:rsidRPr="00A1664A">
        <w:rPr>
          <w:color w:val="000000"/>
          <w:sz w:val="28"/>
          <w:szCs w:val="28"/>
          <w:lang w:eastAsia="zh-CN"/>
        </w:rPr>
        <w:t xml:space="preserve">- </w:t>
      </w:r>
      <w:r w:rsidRPr="00A1664A">
        <w:rPr>
          <w:i/>
          <w:iCs/>
          <w:color w:val="000000"/>
          <w:sz w:val="28"/>
          <w:szCs w:val="28"/>
          <w:lang w:eastAsia="zh-CN"/>
        </w:rPr>
        <w:t xml:space="preserve">тікелей лизинг, </w:t>
      </w:r>
      <w:r w:rsidRPr="00A1664A">
        <w:rPr>
          <w:color w:val="000000"/>
          <w:sz w:val="28"/>
          <w:szCs w:val="28"/>
          <w:lang w:eastAsia="zh-CN"/>
        </w:rPr>
        <w:t>бұл кезде мүлік иесі (жабдықтаушы) объектіні лизингке өзі береді (екі</w:t>
      </w:r>
      <w:r>
        <w:rPr>
          <w:color w:val="000000"/>
          <w:sz w:val="28"/>
          <w:szCs w:val="28"/>
          <w:lang w:eastAsia="zh-CN"/>
        </w:rPr>
        <w:t xml:space="preserve"> </w:t>
      </w:r>
      <w:r w:rsidRPr="00A1664A">
        <w:rPr>
          <w:color w:val="000000"/>
          <w:sz w:val="28"/>
          <w:szCs w:val="28"/>
          <w:lang w:eastAsia="zh-CN"/>
        </w:rPr>
        <w:t>жақты м</w:t>
      </w:r>
      <w:r>
        <w:rPr>
          <w:color w:val="000000"/>
          <w:sz w:val="28"/>
          <w:szCs w:val="28"/>
          <w:lang w:eastAsia="zh-CN"/>
        </w:rPr>
        <w:t>ә</w:t>
      </w:r>
      <w:r w:rsidRPr="00A1664A">
        <w:rPr>
          <w:color w:val="000000"/>
          <w:sz w:val="28"/>
          <w:szCs w:val="28"/>
          <w:lang w:eastAsia="zh-CN"/>
        </w:rPr>
        <w:t>міле), Осы м</w:t>
      </w:r>
      <w:r>
        <w:rPr>
          <w:color w:val="000000"/>
          <w:sz w:val="28"/>
          <w:szCs w:val="28"/>
          <w:lang w:eastAsia="zh-CN"/>
        </w:rPr>
        <w:t>әмілені классикалық лизингт</w:t>
      </w:r>
      <w:r w:rsidRPr="00A1664A">
        <w:rPr>
          <w:color w:val="000000"/>
          <w:sz w:val="28"/>
          <w:szCs w:val="28"/>
          <w:lang w:eastAsia="zh-CN"/>
        </w:rPr>
        <w:t>ік м</w:t>
      </w:r>
      <w:r>
        <w:rPr>
          <w:color w:val="000000"/>
          <w:sz w:val="28"/>
          <w:szCs w:val="28"/>
          <w:lang w:eastAsia="zh-CN"/>
        </w:rPr>
        <w:t>әміле деп атауғ</w:t>
      </w:r>
      <w:r w:rsidRPr="00A1664A">
        <w:rPr>
          <w:color w:val="000000"/>
          <w:sz w:val="28"/>
          <w:szCs w:val="28"/>
          <w:lang w:eastAsia="zh-CN"/>
        </w:rPr>
        <w:t>а болады, себебі ол жерде лизингтік компания қатыспайды.</w:t>
      </w:r>
    </w:p>
    <w:p w:rsidR="00C623D2" w:rsidRDefault="00C623D2" w:rsidP="00C623D2">
      <w:pPr>
        <w:shd w:val="clear" w:color="auto" w:fill="FFFFFF"/>
        <w:autoSpaceDE w:val="0"/>
        <w:autoSpaceDN w:val="0"/>
        <w:adjustRightInd w:val="0"/>
        <w:ind w:firstLine="709"/>
        <w:jc w:val="both"/>
        <w:rPr>
          <w:color w:val="000000"/>
          <w:sz w:val="28"/>
          <w:szCs w:val="28"/>
          <w:lang w:eastAsia="zh-CN"/>
        </w:rPr>
      </w:pPr>
      <w:r>
        <w:rPr>
          <w:color w:val="000000"/>
          <w:sz w:val="28"/>
          <w:szCs w:val="28"/>
          <w:lang w:eastAsia="zh-CN"/>
        </w:rPr>
        <w:t xml:space="preserve">- </w:t>
      </w:r>
      <w:r w:rsidRPr="00A1664A">
        <w:rPr>
          <w:i/>
          <w:iCs/>
          <w:color w:val="000000"/>
          <w:sz w:val="28"/>
          <w:szCs w:val="28"/>
          <w:lang w:eastAsia="zh-CN"/>
        </w:rPr>
        <w:t xml:space="preserve">жанама лизинг, </w:t>
      </w:r>
      <w:r>
        <w:rPr>
          <w:color w:val="000000"/>
          <w:sz w:val="28"/>
          <w:szCs w:val="28"/>
          <w:lang w:eastAsia="zh-CN"/>
        </w:rPr>
        <w:t>бұ</w:t>
      </w:r>
      <w:r w:rsidRPr="00A1664A">
        <w:rPr>
          <w:color w:val="000000"/>
          <w:sz w:val="28"/>
          <w:szCs w:val="28"/>
          <w:lang w:eastAsia="zh-CN"/>
        </w:rPr>
        <w:t>л кезде мүлікті лизингке беру делдал арқылы жүргізіледі. Осындай мәміле классикалық лизингтік олерациям</w:t>
      </w:r>
      <w:r>
        <w:rPr>
          <w:color w:val="000000"/>
          <w:sz w:val="28"/>
          <w:szCs w:val="28"/>
          <w:lang w:eastAsia="zh-CN"/>
        </w:rPr>
        <w:t>ен ұқсас болады, себебі бұ</w:t>
      </w:r>
      <w:r w:rsidRPr="00A1664A">
        <w:rPr>
          <w:color w:val="000000"/>
          <w:sz w:val="28"/>
          <w:szCs w:val="28"/>
          <w:lang w:eastAsia="zh-CN"/>
        </w:rPr>
        <w:t>л жерде жабдықтаушы, лизинг беруші ж</w:t>
      </w:r>
      <w:r>
        <w:rPr>
          <w:color w:val="000000"/>
          <w:sz w:val="28"/>
          <w:szCs w:val="28"/>
          <w:lang w:eastAsia="zh-CN"/>
        </w:rPr>
        <w:t>ә</w:t>
      </w:r>
      <w:r w:rsidRPr="00A1664A">
        <w:rPr>
          <w:color w:val="000000"/>
          <w:sz w:val="28"/>
          <w:szCs w:val="28"/>
          <w:lang w:eastAsia="zh-CN"/>
        </w:rPr>
        <w:t>не лизинг алушы қатысады,</w:t>
      </w:r>
      <w:r>
        <w:rPr>
          <w:color w:val="000000"/>
          <w:sz w:val="28"/>
          <w:szCs w:val="28"/>
          <w:lang w:eastAsia="zh-CN"/>
        </w:rPr>
        <w:t xml:space="preserve"> </w:t>
      </w:r>
    </w:p>
    <w:p w:rsidR="00C623D2" w:rsidRPr="00A1664A" w:rsidRDefault="00C623D2" w:rsidP="00C623D2">
      <w:pPr>
        <w:shd w:val="clear" w:color="auto" w:fill="FFFFFF"/>
        <w:autoSpaceDE w:val="0"/>
        <w:autoSpaceDN w:val="0"/>
        <w:adjustRightInd w:val="0"/>
        <w:ind w:firstLine="709"/>
        <w:jc w:val="both"/>
        <w:rPr>
          <w:rFonts w:eastAsia="SimSun"/>
          <w:noProof w:val="0"/>
          <w:lang w:eastAsia="zh-CN"/>
        </w:rPr>
      </w:pPr>
      <w:r>
        <w:rPr>
          <w:color w:val="000000"/>
          <w:sz w:val="28"/>
          <w:szCs w:val="28"/>
          <w:lang w:eastAsia="zh-CN"/>
        </w:rPr>
        <w:t xml:space="preserve">- </w:t>
      </w:r>
      <w:r w:rsidRPr="00A1664A">
        <w:rPr>
          <w:i/>
          <w:iCs/>
          <w:color w:val="000000"/>
          <w:sz w:val="28"/>
          <w:szCs w:val="28"/>
          <w:lang w:eastAsia="zh-CN"/>
        </w:rPr>
        <w:t xml:space="preserve">бөлінген лизинг </w:t>
      </w:r>
      <w:r w:rsidRPr="00A1664A">
        <w:rPr>
          <w:color w:val="000000"/>
          <w:sz w:val="28"/>
          <w:szCs w:val="28"/>
          <w:lang w:eastAsia="zh-CN"/>
        </w:rPr>
        <w:t>(көп жақтардың қатысуымен болатын лизинг). Лизингтін осы түрі авиатехника, теңіз кеме</w:t>
      </w:r>
      <w:r>
        <w:rPr>
          <w:color w:val="000000"/>
          <w:sz w:val="28"/>
          <w:szCs w:val="28"/>
          <w:lang w:eastAsia="zh-CN"/>
        </w:rPr>
        <w:t>лері, теміржол ж</w:t>
      </w:r>
      <w:r w:rsidRPr="00A1664A">
        <w:rPr>
          <w:color w:val="000000"/>
          <w:sz w:val="28"/>
          <w:szCs w:val="28"/>
          <w:lang w:eastAsia="zh-CN"/>
        </w:rPr>
        <w:t>әне жылжымалы қ</w:t>
      </w:r>
      <w:r>
        <w:rPr>
          <w:color w:val="000000"/>
          <w:sz w:val="28"/>
          <w:szCs w:val="28"/>
          <w:lang w:eastAsia="zh-CN"/>
        </w:rPr>
        <w:t>ұ</w:t>
      </w:r>
      <w:r w:rsidRPr="00A1664A">
        <w:rPr>
          <w:color w:val="000000"/>
          <w:sz w:val="28"/>
          <w:szCs w:val="28"/>
          <w:lang w:eastAsia="zh-CN"/>
        </w:rPr>
        <w:t>рам, б</w:t>
      </w:r>
      <w:r>
        <w:rPr>
          <w:color w:val="000000"/>
          <w:sz w:val="28"/>
          <w:szCs w:val="28"/>
          <w:lang w:eastAsia="zh-CN"/>
        </w:rPr>
        <w:t>ұ</w:t>
      </w:r>
      <w:r w:rsidRPr="00A1664A">
        <w:rPr>
          <w:color w:val="000000"/>
          <w:sz w:val="28"/>
          <w:szCs w:val="28"/>
          <w:lang w:eastAsia="zh-CN"/>
        </w:rPr>
        <w:t>рғы платформалары сияқты күрделі, ірі</w:t>
      </w:r>
      <w:r>
        <w:rPr>
          <w:color w:val="000000"/>
          <w:sz w:val="28"/>
          <w:szCs w:val="28"/>
          <w:lang w:eastAsia="zh-CN"/>
        </w:rPr>
        <w:t xml:space="preserve"> </w:t>
      </w:r>
      <w:r w:rsidRPr="00A1664A">
        <w:rPr>
          <w:color w:val="000000"/>
          <w:sz w:val="28"/>
          <w:szCs w:val="28"/>
          <w:lang w:eastAsia="zh-CN"/>
        </w:rPr>
        <w:t>масштабты объектілерді қаржыдандыру формасы ретінде таралған. Осындай лизинг топтық немесе акционерлік лизинг деп аталды, бұл кезде бірнеше жабды</w:t>
      </w:r>
      <w:r>
        <w:rPr>
          <w:color w:val="000000"/>
          <w:sz w:val="28"/>
          <w:szCs w:val="28"/>
          <w:lang w:eastAsia="zh-CN"/>
        </w:rPr>
        <w:t>қ</w:t>
      </w:r>
      <w:r w:rsidRPr="00A1664A">
        <w:rPr>
          <w:color w:val="000000"/>
          <w:sz w:val="28"/>
          <w:szCs w:val="28"/>
          <w:lang w:eastAsia="zh-CN"/>
        </w:rPr>
        <w:t>таушы компаниял</w:t>
      </w:r>
      <w:r>
        <w:rPr>
          <w:color w:val="000000"/>
          <w:sz w:val="28"/>
          <w:szCs w:val="28"/>
          <w:lang w:eastAsia="zh-CN"/>
        </w:rPr>
        <w:t>ар, лизинг берушілер қатысады және бірқ</w:t>
      </w:r>
      <w:r w:rsidRPr="00A1664A">
        <w:rPr>
          <w:color w:val="000000"/>
          <w:sz w:val="28"/>
          <w:szCs w:val="28"/>
          <w:lang w:eastAsia="zh-CN"/>
        </w:rPr>
        <w:t>атар банктерден несиелік ресурстарды тарту, сонымен бірге лизин</w:t>
      </w:r>
      <w:r>
        <w:rPr>
          <w:color w:val="000000"/>
          <w:sz w:val="28"/>
          <w:szCs w:val="28"/>
          <w:lang w:eastAsia="zh-CN"/>
        </w:rPr>
        <w:t>гтік мүлікті сақтандыру жә</w:t>
      </w:r>
      <w:r w:rsidRPr="00A1664A">
        <w:rPr>
          <w:color w:val="000000"/>
          <w:sz w:val="28"/>
          <w:szCs w:val="28"/>
          <w:lang w:eastAsia="zh-CN"/>
        </w:rPr>
        <w:t>не са</w:t>
      </w:r>
      <w:r>
        <w:rPr>
          <w:color w:val="000000"/>
          <w:sz w:val="28"/>
          <w:szCs w:val="28"/>
          <w:lang w:eastAsia="zh-CN"/>
        </w:rPr>
        <w:t>қ</w:t>
      </w:r>
      <w:r w:rsidRPr="00A1664A">
        <w:rPr>
          <w:color w:val="000000"/>
          <w:sz w:val="28"/>
          <w:szCs w:val="28"/>
          <w:lang w:eastAsia="zh-CN"/>
        </w:rPr>
        <w:t>тандыру арқылы лизингтік төлемдерді қайтару болады. Лизингтің осы түрі аса күрделі деп есептеледі, себебі оған көпканалды қаржыландыру тән. Лизингтің осы түрінің спецификалық ерекшелігі лизинг беру</w:t>
      </w:r>
      <w:r>
        <w:rPr>
          <w:color w:val="000000"/>
          <w:sz w:val="28"/>
          <w:szCs w:val="28"/>
          <w:lang w:eastAsia="zh-CN"/>
        </w:rPr>
        <w:t>шілер лизинг объектісін сатып алуға қажетт</w:t>
      </w:r>
      <w:r w:rsidRPr="00A1664A">
        <w:rPr>
          <w:color w:val="000000"/>
          <w:sz w:val="28"/>
          <w:szCs w:val="28"/>
          <w:lang w:eastAsia="zh-CN"/>
        </w:rPr>
        <w:t>і сомалардың бір бөлігін ғана қамтамасыз етеді. Осы</w:t>
      </w:r>
      <w:r>
        <w:rPr>
          <w:color w:val="000000"/>
          <w:sz w:val="28"/>
          <w:szCs w:val="28"/>
          <w:lang w:eastAsia="zh-CN"/>
        </w:rPr>
        <w:t xml:space="preserve"> қаражаттар акцияларды шығару және мә</w:t>
      </w:r>
      <w:r w:rsidRPr="00A1664A">
        <w:rPr>
          <w:color w:val="000000"/>
          <w:sz w:val="28"/>
          <w:szCs w:val="28"/>
          <w:lang w:eastAsia="zh-CN"/>
        </w:rPr>
        <w:t>мілені қаржыландыруда қатысатын лизинг берушілер арасында тарату жолымен тартылады және</w:t>
      </w:r>
      <w:r>
        <w:rPr>
          <w:color w:val="000000"/>
          <w:sz w:val="28"/>
          <w:szCs w:val="28"/>
          <w:lang w:eastAsia="zh-CN"/>
        </w:rPr>
        <w:t xml:space="preserve"> </w:t>
      </w:r>
      <w:r w:rsidRPr="00A1664A">
        <w:rPr>
          <w:color w:val="000000"/>
          <w:sz w:val="28"/>
          <w:szCs w:val="28"/>
          <w:lang w:eastAsia="zh-CN"/>
        </w:rPr>
        <w:t xml:space="preserve">шоғырланады. Лизинг объектісінің қалған келісім-шарттық несие берушілермен (банктермен, басқа ннвесторлармен) қаржыландырылады. Осы кезде несие берушшер лизинг берушілерден несиелер бойынша </w:t>
      </w:r>
      <w:r>
        <w:rPr>
          <w:color w:val="000000"/>
          <w:sz w:val="28"/>
          <w:szCs w:val="28"/>
          <w:lang w:eastAsia="zh-CN"/>
        </w:rPr>
        <w:t>қ</w:t>
      </w:r>
      <w:r w:rsidRPr="00A1664A">
        <w:rPr>
          <w:color w:val="000000"/>
          <w:sz w:val="28"/>
          <w:szCs w:val="28"/>
          <w:lang w:eastAsia="zh-CN"/>
        </w:rPr>
        <w:t>арызды талап ету қ</w:t>
      </w:r>
      <w:r>
        <w:rPr>
          <w:color w:val="000000"/>
          <w:sz w:val="28"/>
          <w:szCs w:val="28"/>
          <w:lang w:eastAsia="zh-CN"/>
        </w:rPr>
        <w:t>ұ</w:t>
      </w:r>
      <w:r w:rsidRPr="00A1664A">
        <w:rPr>
          <w:color w:val="000000"/>
          <w:sz w:val="28"/>
          <w:szCs w:val="28"/>
          <w:lang w:eastAsia="zh-CN"/>
        </w:rPr>
        <w:t>қығына ие</w:t>
      </w:r>
      <w:r>
        <w:rPr>
          <w:color w:val="000000"/>
          <w:sz w:val="28"/>
          <w:szCs w:val="28"/>
          <w:lang w:eastAsia="zh-CN"/>
        </w:rPr>
        <w:t xml:space="preserve"> </w:t>
      </w:r>
      <w:r w:rsidRPr="00A1664A">
        <w:rPr>
          <w:color w:val="000000"/>
          <w:sz w:val="28"/>
          <w:szCs w:val="28"/>
          <w:lang w:eastAsia="zh-CN"/>
        </w:rPr>
        <w:t>болмайды. Осы м</w:t>
      </w:r>
      <w:r>
        <w:rPr>
          <w:color w:val="000000"/>
          <w:sz w:val="28"/>
          <w:szCs w:val="28"/>
          <w:lang w:eastAsia="zh-CN"/>
        </w:rPr>
        <w:t>ә</w:t>
      </w:r>
      <w:r w:rsidRPr="00A1664A">
        <w:rPr>
          <w:color w:val="000000"/>
          <w:sz w:val="28"/>
          <w:szCs w:val="28"/>
          <w:lang w:eastAsia="zh-CN"/>
        </w:rPr>
        <w:t xml:space="preserve">мілелерде </w:t>
      </w:r>
      <w:r w:rsidRPr="00A1664A">
        <w:rPr>
          <w:color w:val="000000"/>
          <w:sz w:val="28"/>
          <w:szCs w:val="28"/>
          <w:lang w:eastAsia="zh-CN"/>
        </w:rPr>
        <w:lastRenderedPageBreak/>
        <w:t>қатысатын жақтардың көптігінен несие берушілердің сенімді адамы қарыз берушілердің</w:t>
      </w:r>
      <w:r>
        <w:rPr>
          <w:color w:val="000000"/>
          <w:sz w:val="28"/>
          <w:szCs w:val="28"/>
          <w:lang w:eastAsia="zh-CN"/>
        </w:rPr>
        <w:t xml:space="preserve"> ә</w:t>
      </w:r>
      <w:r w:rsidRPr="00A1664A">
        <w:rPr>
          <w:color w:val="000000"/>
          <w:sz w:val="28"/>
          <w:szCs w:val="28"/>
          <w:lang w:eastAsia="zh-CN"/>
        </w:rPr>
        <w:t>рекеттеріне үйлестіру үшін ж</w:t>
      </w:r>
      <w:r>
        <w:rPr>
          <w:color w:val="000000"/>
          <w:sz w:val="28"/>
          <w:szCs w:val="28"/>
          <w:lang w:eastAsia="zh-CN"/>
        </w:rPr>
        <w:t>ә</w:t>
      </w:r>
      <w:r w:rsidRPr="00A1664A">
        <w:rPr>
          <w:color w:val="000000"/>
          <w:sz w:val="28"/>
          <w:szCs w:val="28"/>
          <w:lang w:eastAsia="zh-CN"/>
        </w:rPr>
        <w:t>не лизинг берушілердің сенімді адамы - контрагент</w:t>
      </w:r>
      <w:r>
        <w:rPr>
          <w:color w:val="000000"/>
          <w:sz w:val="28"/>
          <w:szCs w:val="28"/>
          <w:lang w:eastAsia="zh-CN"/>
        </w:rPr>
        <w:t>т</w:t>
      </w:r>
      <w:r w:rsidRPr="00A1664A">
        <w:rPr>
          <w:color w:val="000000"/>
          <w:sz w:val="28"/>
          <w:szCs w:val="28"/>
          <w:lang w:eastAsia="zh-CN"/>
        </w:rPr>
        <w:t>ерді</w:t>
      </w:r>
      <w:r>
        <w:rPr>
          <w:color w:val="000000"/>
          <w:sz w:val="28"/>
          <w:szCs w:val="28"/>
          <w:lang w:eastAsia="zh-CN"/>
        </w:rPr>
        <w:t>ң</w:t>
      </w:r>
      <w:r w:rsidRPr="00A1664A">
        <w:rPr>
          <w:color w:val="000000"/>
          <w:sz w:val="28"/>
          <w:szCs w:val="28"/>
          <w:lang w:eastAsia="zh-CN"/>
        </w:rPr>
        <w:t xml:space="preserve"> біріккен </w:t>
      </w:r>
      <w:r>
        <w:rPr>
          <w:color w:val="000000"/>
          <w:sz w:val="28"/>
          <w:szCs w:val="28"/>
          <w:lang w:eastAsia="zh-CN"/>
        </w:rPr>
        <w:t>ә</w:t>
      </w:r>
      <w:r w:rsidRPr="00A1664A">
        <w:rPr>
          <w:color w:val="000000"/>
          <w:sz w:val="28"/>
          <w:szCs w:val="28"/>
          <w:lang w:eastAsia="zh-CN"/>
        </w:rPr>
        <w:t xml:space="preserve">рекеттерін басқару үшін қатысады. Лизинг берушілердің сенімді адамы номиналды лизинг беруші ретінде </w:t>
      </w:r>
      <w:r>
        <w:rPr>
          <w:color w:val="000000"/>
          <w:sz w:val="28"/>
          <w:szCs w:val="28"/>
          <w:lang w:eastAsia="zh-CN"/>
        </w:rPr>
        <w:t>ә</w:t>
      </w:r>
      <w:r w:rsidRPr="00A1664A">
        <w:rPr>
          <w:color w:val="000000"/>
          <w:sz w:val="28"/>
          <w:szCs w:val="28"/>
          <w:lang w:eastAsia="zh-CN"/>
        </w:rPr>
        <w:t>рекет етеді</w:t>
      </w:r>
      <w:r>
        <w:rPr>
          <w:color w:val="000000"/>
          <w:sz w:val="28"/>
          <w:szCs w:val="28"/>
          <w:lang w:eastAsia="zh-CN"/>
        </w:rPr>
        <w:t>.</w:t>
      </w:r>
    </w:p>
    <w:p w:rsidR="00C623D2" w:rsidRPr="00A1664A" w:rsidRDefault="00C623D2" w:rsidP="00C623D2">
      <w:pPr>
        <w:shd w:val="clear" w:color="auto" w:fill="FFFFFF"/>
        <w:autoSpaceDE w:val="0"/>
        <w:autoSpaceDN w:val="0"/>
        <w:adjustRightInd w:val="0"/>
        <w:ind w:firstLine="709"/>
        <w:jc w:val="both"/>
        <w:rPr>
          <w:rFonts w:eastAsia="SimSun"/>
          <w:noProof w:val="0"/>
          <w:lang w:eastAsia="zh-CN"/>
        </w:rPr>
      </w:pPr>
      <w:r w:rsidRPr="00A1664A">
        <w:rPr>
          <w:color w:val="000000"/>
          <w:sz w:val="28"/>
          <w:szCs w:val="28"/>
          <w:lang w:eastAsia="zh-CN"/>
        </w:rPr>
        <w:t>Тікелей лизингтің негізгі формасы</w:t>
      </w:r>
      <w:r>
        <w:rPr>
          <w:color w:val="000000"/>
          <w:sz w:val="28"/>
          <w:szCs w:val="28"/>
          <w:lang w:eastAsia="zh-CN"/>
        </w:rPr>
        <w:t xml:space="preserve"> </w:t>
      </w:r>
      <w:r w:rsidRPr="00A1664A">
        <w:rPr>
          <w:color w:val="000000"/>
          <w:sz w:val="28"/>
          <w:szCs w:val="28"/>
          <w:lang w:eastAsia="zh-CN"/>
        </w:rPr>
        <w:t>болып табылады. Қайтарымды лизинг фирма</w:t>
      </w:r>
      <w:r>
        <w:rPr>
          <w:color w:val="000000"/>
          <w:sz w:val="28"/>
          <w:szCs w:val="28"/>
          <w:lang w:eastAsia="zh-CN"/>
        </w:rPr>
        <w:t xml:space="preserve"> - ғимарат, құрылыс немесе кұрал-жабдық</w:t>
      </w:r>
      <w:r w:rsidRPr="00A1664A">
        <w:rPr>
          <w:color w:val="000000"/>
          <w:sz w:val="28"/>
          <w:szCs w:val="28"/>
          <w:lang w:eastAsia="zh-CN"/>
        </w:rPr>
        <w:t xml:space="preserve"> иесі осы меншікті қаржылық</w:t>
      </w:r>
      <w:r>
        <w:rPr>
          <w:color w:val="000000"/>
          <w:sz w:val="28"/>
          <w:szCs w:val="28"/>
          <w:lang w:eastAsia="zh-CN"/>
        </w:rPr>
        <w:t xml:space="preserve"> </w:t>
      </w:r>
      <w:r w:rsidRPr="00A1664A">
        <w:rPr>
          <w:color w:val="000000"/>
          <w:sz w:val="28"/>
          <w:szCs w:val="28"/>
          <w:lang w:eastAsia="zh-CN"/>
        </w:rPr>
        <w:t>институтқа (банкке, сақтан</w:t>
      </w:r>
      <w:r>
        <w:rPr>
          <w:color w:val="000000"/>
          <w:sz w:val="28"/>
          <w:szCs w:val="28"/>
          <w:lang w:eastAsia="zh-CN"/>
        </w:rPr>
        <w:t>дыру компаниясына, инвестициялық</w:t>
      </w:r>
      <w:r w:rsidRPr="00A1664A">
        <w:rPr>
          <w:color w:val="000000"/>
          <w:sz w:val="28"/>
          <w:szCs w:val="28"/>
          <w:lang w:eastAsia="zh-CN"/>
        </w:rPr>
        <w:t xml:space="preserve"> қорға,</w:t>
      </w:r>
      <w:r>
        <w:rPr>
          <w:color w:val="000000"/>
          <w:sz w:val="28"/>
          <w:szCs w:val="28"/>
          <w:lang w:eastAsia="zh-CN"/>
        </w:rPr>
        <w:t xml:space="preserve"> лизингтік операцияларға арн</w:t>
      </w:r>
      <w:r w:rsidRPr="00A1664A">
        <w:rPr>
          <w:color w:val="000000"/>
          <w:sz w:val="28"/>
          <w:szCs w:val="28"/>
          <w:lang w:eastAsia="zh-CN"/>
        </w:rPr>
        <w:t>айы бе</w:t>
      </w:r>
      <w:r>
        <w:rPr>
          <w:color w:val="000000"/>
          <w:sz w:val="28"/>
          <w:szCs w:val="28"/>
          <w:lang w:eastAsia="zh-CN"/>
        </w:rPr>
        <w:t>йімделген фирмаға) лизинг шартымен өзінің бұрынғы меншігін ұзақ</w:t>
      </w:r>
      <w:r w:rsidRPr="00A1664A">
        <w:rPr>
          <w:color w:val="000000"/>
          <w:sz w:val="28"/>
          <w:szCs w:val="28"/>
          <w:lang w:eastAsia="zh-CN"/>
        </w:rPr>
        <w:t xml:space="preserve"> мерзімді жалға беру туралы келісімді растаумен болатын өзара байланысты келісімд</w:t>
      </w:r>
      <w:r>
        <w:rPr>
          <w:color w:val="000000"/>
          <w:sz w:val="28"/>
          <w:szCs w:val="28"/>
          <w:lang w:eastAsia="zh-CN"/>
        </w:rPr>
        <w:t>ер жү</w:t>
      </w:r>
      <w:r w:rsidRPr="00A1664A">
        <w:rPr>
          <w:color w:val="000000"/>
          <w:sz w:val="28"/>
          <w:szCs w:val="28"/>
          <w:lang w:eastAsia="zh-CN"/>
        </w:rPr>
        <w:t>йесін білдіреді.</w:t>
      </w:r>
      <w:r>
        <w:rPr>
          <w:color w:val="000000"/>
          <w:sz w:val="28"/>
          <w:szCs w:val="28"/>
          <w:lang w:eastAsia="zh-CN"/>
        </w:rPr>
        <w:t xml:space="preserve"> Қайтарым</w:t>
      </w:r>
      <w:r w:rsidRPr="00A1664A">
        <w:rPr>
          <w:color w:val="000000"/>
          <w:sz w:val="28"/>
          <w:szCs w:val="28"/>
          <w:lang w:eastAsia="zh-CN"/>
        </w:rPr>
        <w:t>ды лизинг берілг</w:t>
      </w:r>
      <w:r>
        <w:rPr>
          <w:color w:val="000000"/>
          <w:sz w:val="28"/>
          <w:szCs w:val="28"/>
          <w:lang w:eastAsia="zh-CN"/>
        </w:rPr>
        <w:t>ен жағдайда кепілдік операцияның</w:t>
      </w:r>
      <w:r w:rsidRPr="00A1664A">
        <w:rPr>
          <w:color w:val="000000"/>
          <w:sz w:val="28"/>
          <w:szCs w:val="28"/>
          <w:lang w:eastAsia="zh-CN"/>
        </w:rPr>
        <w:t xml:space="preserve"> баламасы ретінде болады, осы кезде м</w:t>
      </w:r>
      <w:r>
        <w:rPr>
          <w:color w:val="000000"/>
          <w:sz w:val="28"/>
          <w:szCs w:val="28"/>
          <w:lang w:eastAsia="zh-CN"/>
        </w:rPr>
        <w:t>әміле нә</w:t>
      </w:r>
      <w:r w:rsidRPr="00A1664A">
        <w:rPr>
          <w:color w:val="000000"/>
          <w:sz w:val="28"/>
          <w:szCs w:val="28"/>
          <w:lang w:eastAsia="zh-CN"/>
        </w:rPr>
        <w:t>тижесінде оның жалға берушісі болатын меншікті сатушы өзінің басқаруына сатып алушыдан өз</w:t>
      </w:r>
      <w:r>
        <w:rPr>
          <w:color w:val="000000"/>
          <w:sz w:val="28"/>
          <w:szCs w:val="28"/>
          <w:lang w:eastAsia="zh-CN"/>
        </w:rPr>
        <w:t>ара келісілген сатын алу-сату мә</w:t>
      </w:r>
      <w:r w:rsidRPr="00A1664A">
        <w:rPr>
          <w:color w:val="000000"/>
          <w:sz w:val="28"/>
          <w:szCs w:val="28"/>
          <w:lang w:eastAsia="zh-CN"/>
        </w:rPr>
        <w:t>міленің сомасын алады, ал сатып ал</w:t>
      </w:r>
      <w:r>
        <w:rPr>
          <w:color w:val="000000"/>
          <w:sz w:val="28"/>
          <w:szCs w:val="28"/>
          <w:lang w:eastAsia="zh-CN"/>
        </w:rPr>
        <w:t>ушы осы операцияда катысуды жалғастырады, бірақ ол жалға беруші ретінде болады. Қайтарымды лизинг ең ал</w:t>
      </w:r>
      <w:r w:rsidRPr="00A1664A">
        <w:rPr>
          <w:color w:val="000000"/>
          <w:sz w:val="28"/>
          <w:szCs w:val="28"/>
          <w:lang w:eastAsia="zh-CN"/>
        </w:rPr>
        <w:t xml:space="preserve">дымен айналым қаражаттары қажет болатын шаруашылық етуші субъектілер үшін қажетті болады. Қайтарымды лизингтің маңызды артықшылығы лизингтік операцияларға </w:t>
      </w:r>
      <w:r>
        <w:rPr>
          <w:color w:val="000000"/>
          <w:sz w:val="28"/>
          <w:szCs w:val="28"/>
          <w:lang w:eastAsia="zh-CN"/>
        </w:rPr>
        <w:t>қатысушылар үшін берілетін салық</w:t>
      </w:r>
      <w:r w:rsidRPr="00A1664A">
        <w:rPr>
          <w:color w:val="000000"/>
          <w:sz w:val="28"/>
          <w:szCs w:val="28"/>
          <w:lang w:eastAsia="zh-CN"/>
        </w:rPr>
        <w:t>тық жеңілдіктерді п</w:t>
      </w:r>
      <w:r>
        <w:rPr>
          <w:color w:val="000000"/>
          <w:sz w:val="28"/>
          <w:szCs w:val="28"/>
          <w:lang w:eastAsia="zh-CN"/>
        </w:rPr>
        <w:t>айдалану мүмкіндігі болатын 100</w:t>
      </w:r>
      <w:r w:rsidRPr="00AA2209">
        <w:rPr>
          <w:color w:val="000000"/>
          <w:sz w:val="28"/>
          <w:szCs w:val="28"/>
          <w:lang w:eastAsia="zh-CN"/>
        </w:rPr>
        <w:t>%</w:t>
      </w:r>
      <w:r>
        <w:rPr>
          <w:color w:val="000000"/>
          <w:sz w:val="28"/>
          <w:szCs w:val="28"/>
          <w:lang w:eastAsia="zh-CN"/>
        </w:rPr>
        <w:t>.</w:t>
      </w:r>
      <w:r w:rsidRPr="00A1664A">
        <w:rPr>
          <w:color w:val="000000"/>
          <w:sz w:val="28"/>
          <w:szCs w:val="28"/>
          <w:lang w:eastAsia="zh-CN"/>
        </w:rPr>
        <w:t xml:space="preserve"> Инвестицияны қаржыландыру және несиелеу жаңа объектілерді қаржыландыру </w:t>
      </w:r>
      <w:r>
        <w:rPr>
          <w:color w:val="000000"/>
          <w:sz w:val="28"/>
          <w:szCs w:val="28"/>
          <w:lang w:eastAsia="zh-CN"/>
        </w:rPr>
        <w:t>көзі ретінде эксплуатациядағы құ</w:t>
      </w:r>
      <w:r w:rsidRPr="00A1664A">
        <w:rPr>
          <w:color w:val="000000"/>
          <w:sz w:val="28"/>
          <w:szCs w:val="28"/>
          <w:lang w:eastAsia="zh-CN"/>
        </w:rPr>
        <w:t>рал-жабдықты пайдалану болып табылады. Қай</w:t>
      </w:r>
      <w:r>
        <w:rPr>
          <w:color w:val="000000"/>
          <w:sz w:val="28"/>
          <w:szCs w:val="28"/>
          <w:lang w:eastAsia="zh-CN"/>
        </w:rPr>
        <w:t>тарымды лизинг капиталдық салымдарды төмен шығ</w:t>
      </w:r>
      <w:r w:rsidRPr="00A1664A">
        <w:rPr>
          <w:color w:val="000000"/>
          <w:sz w:val="28"/>
          <w:szCs w:val="28"/>
          <w:lang w:eastAsia="zh-CN"/>
        </w:rPr>
        <w:t>ындармен қайта қаржыландыруға мүмкіндік береді.</w:t>
      </w:r>
    </w:p>
    <w:p w:rsidR="00C623D2" w:rsidRPr="00A1664A" w:rsidRDefault="00C623D2" w:rsidP="00C623D2">
      <w:pPr>
        <w:shd w:val="clear" w:color="auto" w:fill="FFFFFF"/>
        <w:autoSpaceDE w:val="0"/>
        <w:autoSpaceDN w:val="0"/>
        <w:adjustRightInd w:val="0"/>
        <w:ind w:firstLine="709"/>
        <w:jc w:val="both"/>
        <w:rPr>
          <w:rFonts w:eastAsia="SimSun"/>
          <w:noProof w:val="0"/>
          <w:lang w:eastAsia="zh-CN"/>
        </w:rPr>
      </w:pPr>
      <w:r w:rsidRPr="00A1664A">
        <w:rPr>
          <w:i/>
          <w:iCs/>
          <w:color w:val="000000"/>
          <w:sz w:val="28"/>
          <w:szCs w:val="28"/>
          <w:lang w:eastAsia="zh-CN"/>
        </w:rPr>
        <w:t>Мүлі</w:t>
      </w:r>
      <w:r>
        <w:rPr>
          <w:i/>
          <w:iCs/>
          <w:color w:val="000000"/>
          <w:sz w:val="28"/>
          <w:szCs w:val="28"/>
          <w:lang w:eastAsia="zh-CN"/>
        </w:rPr>
        <w:t>к</w:t>
      </w:r>
      <w:r w:rsidRPr="00A1664A">
        <w:rPr>
          <w:i/>
          <w:iCs/>
          <w:color w:val="000000"/>
          <w:sz w:val="28"/>
          <w:szCs w:val="28"/>
          <w:lang w:eastAsia="zh-CN"/>
        </w:rPr>
        <w:t xml:space="preserve">ік тип бойынша </w:t>
      </w:r>
      <w:r w:rsidRPr="00A1664A">
        <w:rPr>
          <w:color w:val="000000"/>
          <w:sz w:val="28"/>
          <w:szCs w:val="28"/>
          <w:lang w:eastAsia="zh-CN"/>
        </w:rPr>
        <w:t>лизинг келесідей бөлінеді:</w:t>
      </w:r>
    </w:p>
    <w:p w:rsidR="00C623D2" w:rsidRPr="00A1664A" w:rsidRDefault="00C623D2" w:rsidP="00C623D2">
      <w:pPr>
        <w:shd w:val="clear" w:color="auto" w:fill="FFFFFF"/>
        <w:autoSpaceDE w:val="0"/>
        <w:autoSpaceDN w:val="0"/>
        <w:adjustRightInd w:val="0"/>
        <w:ind w:firstLine="709"/>
        <w:jc w:val="both"/>
        <w:rPr>
          <w:rFonts w:eastAsia="SimSun"/>
          <w:noProof w:val="0"/>
          <w:lang w:eastAsia="zh-CN"/>
        </w:rPr>
      </w:pPr>
      <w:r w:rsidRPr="00A1664A">
        <w:rPr>
          <w:color w:val="000000"/>
          <w:sz w:val="28"/>
          <w:szCs w:val="28"/>
          <w:lang w:eastAsia="zh-CN"/>
        </w:rPr>
        <w:t>• жылжымалы мүлік лизингі</w:t>
      </w:r>
      <w:r>
        <w:rPr>
          <w:color w:val="000000"/>
          <w:sz w:val="28"/>
          <w:szCs w:val="28"/>
          <w:lang w:eastAsia="zh-CN"/>
        </w:rPr>
        <w:t>;</w:t>
      </w:r>
    </w:p>
    <w:p w:rsidR="00C623D2" w:rsidRDefault="00C623D2" w:rsidP="00C623D2">
      <w:pPr>
        <w:shd w:val="clear" w:color="auto" w:fill="FFFFFF"/>
        <w:autoSpaceDE w:val="0"/>
        <w:autoSpaceDN w:val="0"/>
        <w:adjustRightInd w:val="0"/>
        <w:ind w:firstLine="709"/>
        <w:jc w:val="both"/>
        <w:rPr>
          <w:color w:val="000000"/>
          <w:sz w:val="28"/>
          <w:szCs w:val="28"/>
          <w:lang w:eastAsia="zh-CN"/>
        </w:rPr>
      </w:pPr>
      <w:r w:rsidRPr="00A1664A">
        <w:rPr>
          <w:color w:val="000000"/>
          <w:sz w:val="28"/>
          <w:szCs w:val="28"/>
          <w:lang w:eastAsia="zh-CN"/>
        </w:rPr>
        <w:t xml:space="preserve">• жылжымайтын </w:t>
      </w:r>
      <w:r>
        <w:rPr>
          <w:color w:val="000000"/>
          <w:sz w:val="28"/>
          <w:szCs w:val="28"/>
          <w:lang w:eastAsia="zh-CN"/>
        </w:rPr>
        <w:t>мүлік лизингі (ғимараттар, құ</w:t>
      </w:r>
      <w:r w:rsidRPr="00A1664A">
        <w:rPr>
          <w:color w:val="000000"/>
          <w:sz w:val="28"/>
          <w:szCs w:val="28"/>
          <w:lang w:eastAsia="zh-CN"/>
        </w:rPr>
        <w:t>рылыс).</w:t>
      </w:r>
    </w:p>
    <w:p w:rsidR="00C623D2" w:rsidRPr="00A1664A" w:rsidRDefault="00C623D2" w:rsidP="00C623D2">
      <w:pPr>
        <w:shd w:val="clear" w:color="auto" w:fill="FFFFFF"/>
        <w:autoSpaceDE w:val="0"/>
        <w:autoSpaceDN w:val="0"/>
        <w:adjustRightInd w:val="0"/>
        <w:ind w:firstLine="709"/>
        <w:jc w:val="both"/>
        <w:rPr>
          <w:rFonts w:eastAsia="SimSun"/>
          <w:noProof w:val="0"/>
          <w:lang w:eastAsia="zh-CN"/>
        </w:rPr>
      </w:pPr>
      <w:r w:rsidRPr="00A1664A">
        <w:rPr>
          <w:color w:val="000000"/>
          <w:sz w:val="28"/>
          <w:szCs w:val="28"/>
          <w:lang w:eastAsia="zh-CN"/>
        </w:rPr>
        <w:t>Мүліктің өтелу д</w:t>
      </w:r>
      <w:r>
        <w:rPr>
          <w:color w:val="000000"/>
          <w:sz w:val="28"/>
          <w:szCs w:val="28"/>
          <w:lang w:eastAsia="zh-CN"/>
        </w:rPr>
        <w:t>ә</w:t>
      </w:r>
      <w:r w:rsidRPr="00A1664A">
        <w:rPr>
          <w:color w:val="000000"/>
          <w:sz w:val="28"/>
          <w:szCs w:val="28"/>
          <w:lang w:eastAsia="zh-CN"/>
        </w:rPr>
        <w:t>режесіне байланысты лизинг келесідей бөлінеді:</w:t>
      </w:r>
    </w:p>
    <w:p w:rsidR="00C623D2" w:rsidRPr="00A1664A" w:rsidRDefault="00C623D2" w:rsidP="00C623D2">
      <w:pPr>
        <w:shd w:val="clear" w:color="auto" w:fill="FFFFFF"/>
        <w:autoSpaceDE w:val="0"/>
        <w:autoSpaceDN w:val="0"/>
        <w:adjustRightInd w:val="0"/>
        <w:ind w:firstLine="709"/>
        <w:jc w:val="both"/>
        <w:rPr>
          <w:rFonts w:eastAsia="SimSun"/>
          <w:noProof w:val="0"/>
          <w:lang w:eastAsia="zh-CN"/>
        </w:rPr>
      </w:pPr>
      <w:r w:rsidRPr="00A1664A">
        <w:rPr>
          <w:color w:val="000000"/>
          <w:sz w:val="28"/>
          <w:szCs w:val="28"/>
          <w:lang w:eastAsia="zh-CN"/>
        </w:rPr>
        <w:t xml:space="preserve">• </w:t>
      </w:r>
      <w:r>
        <w:rPr>
          <w:i/>
          <w:iCs/>
          <w:color w:val="000000"/>
          <w:sz w:val="28"/>
          <w:szCs w:val="28"/>
          <w:lang w:eastAsia="zh-CN"/>
        </w:rPr>
        <w:t>толық</w:t>
      </w:r>
      <w:r w:rsidRPr="00A1664A">
        <w:rPr>
          <w:i/>
          <w:iCs/>
          <w:color w:val="000000"/>
          <w:sz w:val="28"/>
          <w:szCs w:val="28"/>
          <w:lang w:eastAsia="zh-CN"/>
        </w:rPr>
        <w:t xml:space="preserve"> өтелумен </w:t>
      </w:r>
      <w:r>
        <w:rPr>
          <w:color w:val="000000"/>
          <w:sz w:val="28"/>
          <w:szCs w:val="28"/>
          <w:lang w:eastAsia="zh-CN"/>
        </w:rPr>
        <w:t>болатын лизинг, бұ</w:t>
      </w:r>
      <w:r w:rsidRPr="00A1664A">
        <w:rPr>
          <w:color w:val="000000"/>
          <w:sz w:val="28"/>
          <w:szCs w:val="28"/>
          <w:lang w:eastAsia="zh-CN"/>
        </w:rPr>
        <w:t>л к</w:t>
      </w:r>
      <w:r>
        <w:rPr>
          <w:color w:val="000000"/>
          <w:sz w:val="28"/>
          <w:szCs w:val="28"/>
          <w:lang w:eastAsia="zh-CN"/>
        </w:rPr>
        <w:t>езде лизингтік келісім-шарттың әрекет ету мерзімі ішінде толық</w:t>
      </w:r>
      <w:r w:rsidRPr="00A1664A">
        <w:rPr>
          <w:color w:val="000000"/>
          <w:sz w:val="28"/>
          <w:szCs w:val="28"/>
          <w:lang w:eastAsia="zh-CN"/>
        </w:rPr>
        <w:t xml:space="preserve"> немесе толық ем</w:t>
      </w:r>
      <w:r>
        <w:rPr>
          <w:color w:val="000000"/>
          <w:sz w:val="28"/>
          <w:szCs w:val="28"/>
          <w:lang w:eastAsia="zh-CN"/>
        </w:rPr>
        <w:t>ес мүлік амортизациясы болады жә</w:t>
      </w:r>
      <w:r w:rsidRPr="00A1664A">
        <w:rPr>
          <w:color w:val="000000"/>
          <w:sz w:val="28"/>
          <w:szCs w:val="28"/>
          <w:lang w:eastAsia="zh-CN"/>
        </w:rPr>
        <w:t>не сәйкес</w:t>
      </w:r>
      <w:r>
        <w:rPr>
          <w:color w:val="000000"/>
          <w:sz w:val="28"/>
          <w:szCs w:val="28"/>
          <w:lang w:eastAsia="zh-CN"/>
        </w:rPr>
        <w:t>інше лизинг берушіге мүліктің құ</w:t>
      </w:r>
      <w:r w:rsidRPr="00A1664A">
        <w:rPr>
          <w:color w:val="000000"/>
          <w:sz w:val="28"/>
          <w:szCs w:val="28"/>
          <w:lang w:eastAsia="zh-CN"/>
        </w:rPr>
        <w:t>нын төлеу жүзеге асырылады;</w:t>
      </w:r>
    </w:p>
    <w:p w:rsidR="00C623D2" w:rsidRPr="00A1664A" w:rsidRDefault="00C623D2" w:rsidP="00C623D2">
      <w:pPr>
        <w:shd w:val="clear" w:color="auto" w:fill="FFFFFF"/>
        <w:autoSpaceDE w:val="0"/>
        <w:autoSpaceDN w:val="0"/>
        <w:adjustRightInd w:val="0"/>
        <w:ind w:firstLine="709"/>
        <w:jc w:val="both"/>
        <w:rPr>
          <w:rFonts w:eastAsia="SimSun"/>
          <w:noProof w:val="0"/>
          <w:lang w:eastAsia="zh-CN"/>
        </w:rPr>
      </w:pPr>
      <w:r w:rsidRPr="00A1664A">
        <w:rPr>
          <w:color w:val="000000"/>
          <w:sz w:val="28"/>
          <w:szCs w:val="28"/>
          <w:lang w:eastAsia="zh-CN"/>
        </w:rPr>
        <w:t xml:space="preserve">• </w:t>
      </w:r>
      <w:r>
        <w:rPr>
          <w:i/>
          <w:iCs/>
          <w:color w:val="000000"/>
          <w:sz w:val="28"/>
          <w:szCs w:val="28"/>
          <w:lang w:eastAsia="zh-CN"/>
        </w:rPr>
        <w:t>толық</w:t>
      </w:r>
      <w:r w:rsidRPr="00A1664A">
        <w:rPr>
          <w:i/>
          <w:iCs/>
          <w:color w:val="000000"/>
          <w:sz w:val="28"/>
          <w:szCs w:val="28"/>
          <w:lang w:eastAsia="zh-CN"/>
        </w:rPr>
        <w:t xml:space="preserve"> емес өтелумен </w:t>
      </w:r>
      <w:r>
        <w:rPr>
          <w:color w:val="000000"/>
          <w:sz w:val="28"/>
          <w:szCs w:val="28"/>
          <w:lang w:eastAsia="zh-CN"/>
        </w:rPr>
        <w:t>лизинг, бұ</w:t>
      </w:r>
      <w:r w:rsidRPr="00A1664A">
        <w:rPr>
          <w:color w:val="000000"/>
          <w:sz w:val="28"/>
          <w:szCs w:val="28"/>
          <w:lang w:eastAsia="zh-CN"/>
        </w:rPr>
        <w:t>л кезде бір лизингтік келісім-шарттың әрекет ету мерзімі ішінде мүліктің жарым-</w:t>
      </w:r>
      <w:r>
        <w:rPr>
          <w:color w:val="000000"/>
          <w:sz w:val="28"/>
          <w:szCs w:val="28"/>
          <w:lang w:eastAsia="zh-CN"/>
        </w:rPr>
        <w:t>жартылай амортизациясы болады және оның тек бір бөлігі ғ</w:t>
      </w:r>
      <w:r w:rsidRPr="00A1664A">
        <w:rPr>
          <w:color w:val="000000"/>
          <w:sz w:val="28"/>
          <w:szCs w:val="28"/>
          <w:lang w:eastAsia="zh-CN"/>
        </w:rPr>
        <w:t>ана өтеледі.</w:t>
      </w:r>
    </w:p>
    <w:p w:rsidR="00C623D2" w:rsidRPr="00A1664A" w:rsidRDefault="00C623D2" w:rsidP="00C623D2">
      <w:pPr>
        <w:shd w:val="clear" w:color="auto" w:fill="FFFFFF"/>
        <w:autoSpaceDE w:val="0"/>
        <w:autoSpaceDN w:val="0"/>
        <w:adjustRightInd w:val="0"/>
        <w:ind w:firstLine="709"/>
        <w:jc w:val="both"/>
        <w:rPr>
          <w:rFonts w:eastAsia="SimSun"/>
          <w:noProof w:val="0"/>
          <w:lang w:eastAsia="zh-CN"/>
        </w:rPr>
      </w:pPr>
      <w:r w:rsidRPr="00A1664A">
        <w:rPr>
          <w:i/>
          <w:iCs/>
          <w:color w:val="000000"/>
          <w:sz w:val="28"/>
          <w:szCs w:val="28"/>
          <w:lang w:eastAsia="zh-CN"/>
        </w:rPr>
        <w:t xml:space="preserve">Өтелу белгілеріне </w:t>
      </w:r>
      <w:r w:rsidRPr="00A1664A">
        <w:rPr>
          <w:color w:val="000000"/>
          <w:sz w:val="28"/>
          <w:szCs w:val="28"/>
          <w:lang w:eastAsia="zh-CN"/>
        </w:rPr>
        <w:t>(мүлікті амортизациялау шарттарына) сәйкес қарж</w:t>
      </w:r>
      <w:r>
        <w:rPr>
          <w:color w:val="000000"/>
          <w:sz w:val="28"/>
          <w:szCs w:val="28"/>
          <w:lang w:eastAsia="zh-CN"/>
        </w:rPr>
        <w:t>ылық жә</w:t>
      </w:r>
      <w:r w:rsidRPr="00A1664A">
        <w:rPr>
          <w:color w:val="000000"/>
          <w:sz w:val="28"/>
          <w:szCs w:val="28"/>
          <w:lang w:eastAsia="zh-CN"/>
        </w:rPr>
        <w:t>не жедел лизинг деп бөледі.</w:t>
      </w:r>
    </w:p>
    <w:p w:rsidR="00C623D2" w:rsidRPr="00AA2209" w:rsidRDefault="00C623D2" w:rsidP="00C623D2">
      <w:pPr>
        <w:shd w:val="clear" w:color="auto" w:fill="FFFFFF"/>
        <w:autoSpaceDE w:val="0"/>
        <w:autoSpaceDN w:val="0"/>
        <w:adjustRightInd w:val="0"/>
        <w:ind w:firstLine="709"/>
        <w:jc w:val="both"/>
        <w:rPr>
          <w:rFonts w:eastAsia="SimSun"/>
          <w:noProof w:val="0"/>
          <w:lang w:eastAsia="zh-CN"/>
        </w:rPr>
      </w:pPr>
      <w:r w:rsidRPr="00A1664A">
        <w:rPr>
          <w:i/>
          <w:iCs/>
          <w:color w:val="000000"/>
          <w:sz w:val="28"/>
          <w:szCs w:val="28"/>
          <w:lang w:eastAsia="zh-CN"/>
        </w:rPr>
        <w:t xml:space="preserve">Қаржылык лизинг </w:t>
      </w:r>
      <w:r w:rsidRPr="00A1664A">
        <w:rPr>
          <w:color w:val="000000"/>
          <w:sz w:val="28"/>
          <w:szCs w:val="28"/>
          <w:lang w:eastAsia="zh-CN"/>
        </w:rPr>
        <w:t xml:space="preserve">серіктестердің арасындағы келісім мерзімінің </w:t>
      </w:r>
      <w:r>
        <w:rPr>
          <w:color w:val="000000"/>
          <w:sz w:val="28"/>
          <w:szCs w:val="28"/>
          <w:lang w:eastAsia="zh-CN"/>
        </w:rPr>
        <w:t>ішінде құ</w:t>
      </w:r>
      <w:r w:rsidRPr="00A1664A">
        <w:rPr>
          <w:color w:val="000000"/>
          <w:sz w:val="28"/>
          <w:szCs w:val="28"/>
          <w:lang w:eastAsia="zh-CN"/>
        </w:rPr>
        <w:t>рал-жабдықтың амортизациясының толық немесе он</w:t>
      </w:r>
      <w:r>
        <w:rPr>
          <w:color w:val="000000"/>
          <w:sz w:val="28"/>
          <w:szCs w:val="28"/>
          <w:lang w:eastAsia="zh-CN"/>
        </w:rPr>
        <w:t>ың</w:t>
      </w:r>
      <w:r w:rsidRPr="00A1664A">
        <w:rPr>
          <w:color w:val="000000"/>
          <w:sz w:val="28"/>
          <w:szCs w:val="28"/>
          <w:lang w:eastAsia="zh-CN"/>
        </w:rPr>
        <w:t xml:space="preserve"> көп бөлігін, лизинг</w:t>
      </w:r>
      <w:r w:rsidRPr="00AA2209">
        <w:rPr>
          <w:color w:val="000000"/>
          <w:sz w:val="28"/>
          <w:szCs w:val="28"/>
          <w:lang w:eastAsia="zh-CN"/>
        </w:rPr>
        <w:t xml:space="preserve"> берушінің қосымша шығындары мен пайдасын жабатын лизингтік төлемдерді төлеуді көрсететін өзара карым-қатынастарды</w:t>
      </w:r>
      <w:r>
        <w:rPr>
          <w:color w:val="000000"/>
          <w:sz w:val="28"/>
          <w:szCs w:val="28"/>
          <w:lang w:eastAsia="zh-CN"/>
        </w:rPr>
        <w:t xml:space="preserve"> </w:t>
      </w:r>
      <w:r w:rsidRPr="00AA2209">
        <w:rPr>
          <w:color w:val="000000"/>
          <w:sz w:val="28"/>
          <w:szCs w:val="28"/>
          <w:lang w:eastAsia="zh-CN"/>
        </w:rPr>
        <w:t>б</w:t>
      </w:r>
      <w:r>
        <w:rPr>
          <w:color w:val="000000"/>
          <w:sz w:val="28"/>
          <w:szCs w:val="28"/>
          <w:lang w:eastAsia="zh-CN"/>
        </w:rPr>
        <w:t>іл</w:t>
      </w:r>
      <w:r w:rsidRPr="00AA2209">
        <w:rPr>
          <w:color w:val="000000"/>
          <w:sz w:val="28"/>
          <w:szCs w:val="28"/>
          <w:lang w:eastAsia="zh-CN"/>
        </w:rPr>
        <w:t>діреді.</w:t>
      </w:r>
      <w:r>
        <w:rPr>
          <w:color w:val="000000"/>
          <w:sz w:val="28"/>
          <w:szCs w:val="28"/>
          <w:lang w:eastAsia="zh-CN"/>
        </w:rPr>
        <w:t xml:space="preserve"> </w:t>
      </w:r>
      <w:r w:rsidRPr="00AA2209">
        <w:rPr>
          <w:color w:val="000000"/>
          <w:sz w:val="28"/>
          <w:szCs w:val="28"/>
          <w:lang w:eastAsia="zh-CN"/>
        </w:rPr>
        <w:t>Сонымен қатар,</w:t>
      </w:r>
      <w:r>
        <w:rPr>
          <w:color w:val="000000"/>
          <w:sz w:val="28"/>
          <w:szCs w:val="28"/>
          <w:lang w:eastAsia="zh-CN"/>
        </w:rPr>
        <w:t xml:space="preserve"> </w:t>
      </w:r>
      <w:r w:rsidRPr="00AA2209">
        <w:rPr>
          <w:color w:val="000000"/>
          <w:sz w:val="28"/>
          <w:szCs w:val="28"/>
          <w:lang w:eastAsia="zh-CN"/>
        </w:rPr>
        <w:t>уакытша</w:t>
      </w:r>
      <w:r>
        <w:rPr>
          <w:color w:val="000000"/>
          <w:sz w:val="28"/>
          <w:szCs w:val="28"/>
          <w:lang w:eastAsia="zh-CN"/>
        </w:rPr>
        <w:t xml:space="preserve"> </w:t>
      </w:r>
      <w:r w:rsidRPr="00AA2209">
        <w:rPr>
          <w:color w:val="000000"/>
          <w:sz w:val="28"/>
          <w:szCs w:val="28"/>
          <w:lang w:eastAsia="zh-CN"/>
        </w:rPr>
        <w:t>пайдалануға</w:t>
      </w:r>
      <w:r>
        <w:rPr>
          <w:color w:val="000000"/>
          <w:sz w:val="28"/>
          <w:szCs w:val="28"/>
          <w:lang w:eastAsia="zh-CN"/>
        </w:rPr>
        <w:t xml:space="preserve"> </w:t>
      </w:r>
      <w:r w:rsidRPr="00AA2209">
        <w:rPr>
          <w:color w:val="000000"/>
          <w:sz w:val="28"/>
          <w:szCs w:val="28"/>
          <w:lang w:eastAsia="zh-CN"/>
        </w:rPr>
        <w:t>берген лизингтік мүл</w:t>
      </w:r>
      <w:r>
        <w:rPr>
          <w:color w:val="000000"/>
          <w:sz w:val="28"/>
          <w:szCs w:val="28"/>
          <w:lang w:eastAsia="zh-CN"/>
        </w:rPr>
        <w:t>і</w:t>
      </w:r>
      <w:r w:rsidRPr="00AA2209">
        <w:rPr>
          <w:color w:val="000000"/>
          <w:sz w:val="28"/>
          <w:szCs w:val="28"/>
          <w:lang w:eastAsia="zh-CN"/>
        </w:rPr>
        <w:t>ктің белгілі мерзім ішінде өзінің толық амортизациялық қ</w:t>
      </w:r>
      <w:r>
        <w:rPr>
          <w:color w:val="000000"/>
          <w:sz w:val="28"/>
          <w:szCs w:val="28"/>
          <w:lang w:eastAsia="zh-CN"/>
        </w:rPr>
        <w:t>ұ</w:t>
      </w:r>
      <w:r w:rsidRPr="00AA2209">
        <w:rPr>
          <w:color w:val="000000"/>
          <w:sz w:val="28"/>
          <w:szCs w:val="28"/>
          <w:lang w:eastAsia="zh-CN"/>
        </w:rPr>
        <w:t>нын төлеп шығуымен немесе өзін-өзі өтеуімен байланысты сипатталады. Берілген лизингтің түрі келесі негізгі сипаттарға ие:</w:t>
      </w:r>
    </w:p>
    <w:p w:rsidR="00C623D2" w:rsidRPr="00AA2209" w:rsidRDefault="00C623D2" w:rsidP="00C623D2">
      <w:pPr>
        <w:shd w:val="clear" w:color="auto" w:fill="FFFFFF"/>
        <w:autoSpaceDE w:val="0"/>
        <w:autoSpaceDN w:val="0"/>
        <w:adjustRightInd w:val="0"/>
        <w:ind w:firstLine="709"/>
        <w:jc w:val="both"/>
        <w:rPr>
          <w:rFonts w:eastAsia="SimSun"/>
          <w:noProof w:val="0"/>
          <w:lang w:eastAsia="zh-CN"/>
        </w:rPr>
      </w:pPr>
      <w:r w:rsidRPr="00AA2209">
        <w:rPr>
          <w:color w:val="000000"/>
          <w:sz w:val="28"/>
          <w:szCs w:val="28"/>
          <w:lang w:eastAsia="zh-CN"/>
        </w:rPr>
        <w:t>• леверидж, лизинг беруші мен лизинг алушыдан басқа үшінші жақтың (өндірушінің немесе м</w:t>
      </w:r>
      <w:r>
        <w:rPr>
          <w:color w:val="000000"/>
          <w:sz w:val="28"/>
          <w:szCs w:val="28"/>
          <w:lang w:eastAsia="zh-CN"/>
        </w:rPr>
        <w:t>і</w:t>
      </w:r>
      <w:r w:rsidRPr="00AA2209">
        <w:rPr>
          <w:color w:val="000000"/>
          <w:sz w:val="28"/>
          <w:szCs w:val="28"/>
          <w:lang w:eastAsia="zh-CN"/>
        </w:rPr>
        <w:t>міле объектісін жеткізушінің) қатысуы</w:t>
      </w:r>
      <w:r>
        <w:rPr>
          <w:color w:val="000000"/>
          <w:sz w:val="28"/>
          <w:szCs w:val="28"/>
          <w:lang w:eastAsia="zh-CN"/>
        </w:rPr>
        <w:t>м</w:t>
      </w:r>
      <w:r w:rsidRPr="00AA2209">
        <w:rPr>
          <w:color w:val="000000"/>
          <w:sz w:val="28"/>
          <w:szCs w:val="28"/>
          <w:lang w:eastAsia="zh-CN"/>
        </w:rPr>
        <w:t>ен жүзеге асырылатын инвестициялық лизинг;</w:t>
      </w:r>
    </w:p>
    <w:p w:rsidR="00C623D2" w:rsidRPr="00AA2209" w:rsidRDefault="00C623D2" w:rsidP="00C623D2">
      <w:pPr>
        <w:shd w:val="clear" w:color="auto" w:fill="FFFFFF"/>
        <w:autoSpaceDE w:val="0"/>
        <w:autoSpaceDN w:val="0"/>
        <w:adjustRightInd w:val="0"/>
        <w:ind w:firstLine="709"/>
        <w:jc w:val="both"/>
        <w:rPr>
          <w:rFonts w:eastAsia="SimSun"/>
          <w:noProof w:val="0"/>
          <w:lang w:eastAsia="zh-CN"/>
        </w:rPr>
      </w:pPr>
      <w:r w:rsidRPr="00AA2209">
        <w:rPr>
          <w:color w:val="000000"/>
          <w:sz w:val="28"/>
          <w:szCs w:val="28"/>
          <w:lang w:eastAsia="zh-CN"/>
        </w:rPr>
        <w:lastRenderedPageBreak/>
        <w:t xml:space="preserve">• қызмет көрсету лизингі, яғни жалға берілген мүліктің кызмет көрсету бойынша кызмет түрін </w:t>
      </w:r>
      <w:r>
        <w:rPr>
          <w:color w:val="000000"/>
          <w:sz w:val="28"/>
          <w:szCs w:val="28"/>
          <w:lang w:eastAsia="zh-CN"/>
        </w:rPr>
        <w:t>ұ</w:t>
      </w:r>
      <w:r w:rsidRPr="00AA2209">
        <w:rPr>
          <w:color w:val="000000"/>
          <w:sz w:val="28"/>
          <w:szCs w:val="28"/>
          <w:lang w:eastAsia="zh-CN"/>
        </w:rPr>
        <w:t>сыну;</w:t>
      </w:r>
    </w:p>
    <w:p w:rsidR="00C623D2" w:rsidRPr="00AA2209" w:rsidRDefault="00C623D2" w:rsidP="00C623D2">
      <w:pPr>
        <w:shd w:val="clear" w:color="auto" w:fill="FFFFFF"/>
        <w:autoSpaceDE w:val="0"/>
        <w:autoSpaceDN w:val="0"/>
        <w:adjustRightInd w:val="0"/>
        <w:ind w:firstLine="709"/>
        <w:jc w:val="both"/>
        <w:rPr>
          <w:rFonts w:eastAsia="SimSun"/>
          <w:noProof w:val="0"/>
          <w:lang w:eastAsia="zh-CN"/>
        </w:rPr>
      </w:pPr>
      <w:r w:rsidRPr="00AA2209">
        <w:rPr>
          <w:color w:val="000000"/>
          <w:sz w:val="28"/>
          <w:szCs w:val="28"/>
          <w:lang w:eastAsia="zh-CN"/>
        </w:rPr>
        <w:t xml:space="preserve">• «пакеттегі» лизинг - инвестицияның ерекше түрі, яғни </w:t>
      </w:r>
      <w:r>
        <w:rPr>
          <w:color w:val="000000"/>
          <w:sz w:val="28"/>
          <w:szCs w:val="28"/>
          <w:lang w:eastAsia="zh-CN"/>
        </w:rPr>
        <w:t>ғ</w:t>
      </w:r>
      <w:r w:rsidRPr="00AA2209">
        <w:rPr>
          <w:color w:val="000000"/>
          <w:sz w:val="28"/>
          <w:szCs w:val="28"/>
          <w:lang w:eastAsia="zh-CN"/>
        </w:rPr>
        <w:t>имарат пен қ</w:t>
      </w:r>
      <w:r>
        <w:rPr>
          <w:color w:val="000000"/>
          <w:sz w:val="28"/>
          <w:szCs w:val="28"/>
          <w:lang w:eastAsia="zh-CN"/>
        </w:rPr>
        <w:t>ұ</w:t>
      </w:r>
      <w:r w:rsidRPr="00AA2209">
        <w:rPr>
          <w:color w:val="000000"/>
          <w:sz w:val="28"/>
          <w:szCs w:val="28"/>
          <w:lang w:eastAsia="zh-CN"/>
        </w:rPr>
        <w:t>рылыс</w:t>
      </w:r>
      <w:r>
        <w:rPr>
          <w:color w:val="000000"/>
          <w:sz w:val="28"/>
          <w:szCs w:val="28"/>
          <w:lang w:eastAsia="zh-CN"/>
        </w:rPr>
        <w:t>қа</w:t>
      </w:r>
      <w:r w:rsidRPr="00AA2209">
        <w:rPr>
          <w:color w:val="000000"/>
          <w:sz w:val="28"/>
          <w:szCs w:val="28"/>
          <w:lang w:eastAsia="zh-CN"/>
        </w:rPr>
        <w:t xml:space="preserve"> несиеге берілсе, ал қ</w:t>
      </w:r>
      <w:r>
        <w:rPr>
          <w:color w:val="000000"/>
          <w:sz w:val="28"/>
          <w:szCs w:val="28"/>
          <w:lang w:eastAsia="zh-CN"/>
        </w:rPr>
        <w:t>ұ</w:t>
      </w:r>
      <w:r w:rsidRPr="00AA2209">
        <w:rPr>
          <w:color w:val="000000"/>
          <w:sz w:val="28"/>
          <w:szCs w:val="28"/>
          <w:lang w:eastAsia="zh-CN"/>
        </w:rPr>
        <w:t>рал-жабды</w:t>
      </w:r>
      <w:r>
        <w:rPr>
          <w:color w:val="000000"/>
          <w:sz w:val="28"/>
          <w:szCs w:val="28"/>
          <w:lang w:eastAsia="zh-CN"/>
        </w:rPr>
        <w:t>қ</w:t>
      </w:r>
      <w:r w:rsidRPr="00AA2209">
        <w:rPr>
          <w:color w:val="000000"/>
          <w:sz w:val="28"/>
          <w:szCs w:val="28"/>
          <w:lang w:eastAsia="zh-CN"/>
        </w:rPr>
        <w:t>ты жалга беру келісім-шарт</w:t>
      </w:r>
      <w:r>
        <w:rPr>
          <w:color w:val="000000"/>
          <w:sz w:val="28"/>
          <w:szCs w:val="28"/>
          <w:lang w:eastAsia="zh-CN"/>
        </w:rPr>
        <w:t>ын</w:t>
      </w:r>
      <w:r w:rsidRPr="00AA2209">
        <w:rPr>
          <w:color w:val="000000"/>
          <w:sz w:val="28"/>
          <w:szCs w:val="28"/>
          <w:lang w:eastAsia="zh-CN"/>
        </w:rPr>
        <w:t>а сәйкес болғанда берілетін лизинг.</w:t>
      </w:r>
    </w:p>
    <w:p w:rsidR="00C623D2" w:rsidRPr="00C623D2" w:rsidRDefault="00C623D2" w:rsidP="00C623D2">
      <w:pPr>
        <w:shd w:val="clear" w:color="auto" w:fill="FFFFFF"/>
        <w:autoSpaceDE w:val="0"/>
        <w:autoSpaceDN w:val="0"/>
        <w:adjustRightInd w:val="0"/>
        <w:ind w:firstLine="709"/>
        <w:jc w:val="both"/>
        <w:rPr>
          <w:rFonts w:eastAsia="SimSun"/>
          <w:noProof w:val="0"/>
          <w:lang w:eastAsia="zh-CN"/>
        </w:rPr>
      </w:pPr>
      <w:r w:rsidRPr="00AA2209">
        <w:rPr>
          <w:color w:val="000000"/>
          <w:sz w:val="28"/>
          <w:szCs w:val="28"/>
          <w:lang w:eastAsia="zh-CN"/>
        </w:rPr>
        <w:t>Лизингтік келісімнің мерзімі біткеннен кейін лизинг алушы мәміле объектісін қалдық құны бойынша сатып ала алады; қысқа мерзімге ж</w:t>
      </w:r>
      <w:r>
        <w:rPr>
          <w:color w:val="000000"/>
          <w:sz w:val="28"/>
          <w:szCs w:val="28"/>
          <w:lang w:eastAsia="zh-CN"/>
        </w:rPr>
        <w:t>ә</w:t>
      </w:r>
      <w:r w:rsidRPr="00AA2209">
        <w:rPr>
          <w:color w:val="000000"/>
          <w:sz w:val="28"/>
          <w:szCs w:val="28"/>
          <w:lang w:eastAsia="zh-CN"/>
        </w:rPr>
        <w:t>не жеңілдік ставка бойынша жаңа келісім-шартқа отыра алады; м</w:t>
      </w:r>
      <w:r>
        <w:rPr>
          <w:color w:val="000000"/>
          <w:sz w:val="28"/>
          <w:szCs w:val="28"/>
          <w:lang w:eastAsia="zh-CN"/>
        </w:rPr>
        <w:t>ә</w:t>
      </w:r>
      <w:r w:rsidRPr="00AA2209">
        <w:rPr>
          <w:color w:val="000000"/>
          <w:sz w:val="28"/>
          <w:szCs w:val="28"/>
          <w:lang w:eastAsia="zh-CN"/>
        </w:rPr>
        <w:t>міле объектісін лизингтік компа</w:t>
      </w:r>
      <w:r>
        <w:rPr>
          <w:color w:val="000000"/>
          <w:sz w:val="28"/>
          <w:szCs w:val="28"/>
          <w:lang w:eastAsia="zh-CN"/>
        </w:rPr>
        <w:t>ния</w:t>
      </w:r>
      <w:r w:rsidRPr="00AA2209">
        <w:rPr>
          <w:color w:val="000000"/>
          <w:sz w:val="28"/>
          <w:szCs w:val="28"/>
          <w:lang w:eastAsia="zh-CN"/>
        </w:rPr>
        <w:t xml:space="preserve">ға қайтаруға мүмкіндігі болады. </w:t>
      </w:r>
      <w:r w:rsidRPr="00C623D2">
        <w:rPr>
          <w:color w:val="000000"/>
          <w:sz w:val="28"/>
          <w:szCs w:val="28"/>
          <w:lang w:eastAsia="zh-CN"/>
        </w:rPr>
        <w:t>Өзінің таңдауы туралы лизинг алушы лизинг берушіге айтуы қажет. Егер келісім-шартта мәміле объектісін алдын-ала сатып алу (опцион) қарастырылса, онда тараптар лизингке берілетін объектінің қалдық қорын алдын-ала анықтайды.</w:t>
      </w:r>
    </w:p>
    <w:p w:rsidR="00C623D2" w:rsidRPr="00C623D2" w:rsidRDefault="00C623D2" w:rsidP="00C623D2">
      <w:pPr>
        <w:shd w:val="clear" w:color="auto" w:fill="FFFFFF"/>
        <w:autoSpaceDE w:val="0"/>
        <w:autoSpaceDN w:val="0"/>
        <w:adjustRightInd w:val="0"/>
        <w:ind w:firstLine="709"/>
        <w:jc w:val="both"/>
        <w:rPr>
          <w:rFonts w:eastAsia="SimSun"/>
          <w:noProof w:val="0"/>
          <w:lang w:eastAsia="zh-CN"/>
        </w:rPr>
      </w:pPr>
      <w:r w:rsidRPr="00C623D2">
        <w:rPr>
          <w:color w:val="000000"/>
          <w:sz w:val="28"/>
          <w:szCs w:val="28"/>
          <w:lang w:eastAsia="zh-CN"/>
        </w:rPr>
        <w:t>Жедел (сервистік) лизинг - жалға берілетін мүліктерді сатып алу және ұстаумен байланысты лизинг берушінің шығындары бір лизингтік келісім-шарт ішінде жалға беру төлемдерімен жабылмайтын жалға беру қатынастарын білдіреді. Ол 2-5 жылға жасалады. Жедел лизинг кезінде объектінің бұзылу немесе жоғалу тәуекелі лизинг берушіде болады. Лизингтік төлемдер ставкасы шығындардың өтелу кепілдігінің жоқтығынан қаржылық лизингке қарағанда жоғары болады. Жедел лизингтік келісім-шарт біткеннен кейін лизинг алушы аса тиімді шарттармен келісім-шарттың мерзімін ұзартуға, кұрал-жабдыкты лизинг берушіге кайтаруға, нарықтық баға бойынша құрал-жабдықты лизинг берушіден сатып алу келісім (опцион) бар болган жағдайда сатып алу кұқығына ие болады.</w:t>
      </w:r>
    </w:p>
    <w:p w:rsidR="00C623D2" w:rsidRPr="00C623D2" w:rsidRDefault="00C623D2" w:rsidP="00C623D2">
      <w:pPr>
        <w:shd w:val="clear" w:color="auto" w:fill="FFFFFF"/>
        <w:autoSpaceDE w:val="0"/>
        <w:autoSpaceDN w:val="0"/>
        <w:adjustRightInd w:val="0"/>
        <w:ind w:firstLine="709"/>
        <w:jc w:val="both"/>
        <w:rPr>
          <w:rFonts w:eastAsia="SimSun"/>
          <w:noProof w:val="0"/>
          <w:lang w:eastAsia="zh-CN"/>
        </w:rPr>
      </w:pPr>
      <w:r w:rsidRPr="00C623D2">
        <w:rPr>
          <w:color w:val="000000"/>
          <w:sz w:val="28"/>
          <w:szCs w:val="28"/>
          <w:lang w:eastAsia="zh-CN"/>
        </w:rPr>
        <w:t xml:space="preserve">Лизингтік операциялар жүргізілетін </w:t>
      </w:r>
      <w:r w:rsidRPr="00C623D2">
        <w:rPr>
          <w:i/>
          <w:iCs/>
          <w:color w:val="000000"/>
          <w:sz w:val="28"/>
          <w:szCs w:val="28"/>
          <w:lang w:eastAsia="zh-CN"/>
        </w:rPr>
        <w:t xml:space="preserve">нарығы секторына байланысты </w:t>
      </w:r>
      <w:r w:rsidRPr="00C623D2">
        <w:rPr>
          <w:color w:val="000000"/>
          <w:sz w:val="28"/>
          <w:szCs w:val="28"/>
          <w:lang w:eastAsia="zh-CN"/>
        </w:rPr>
        <w:t>келесідей бөлінеді:</w:t>
      </w:r>
    </w:p>
    <w:p w:rsidR="00C623D2" w:rsidRPr="00C623D2" w:rsidRDefault="00C623D2" w:rsidP="00C623D2">
      <w:pPr>
        <w:shd w:val="clear" w:color="auto" w:fill="FFFFFF"/>
        <w:autoSpaceDE w:val="0"/>
        <w:autoSpaceDN w:val="0"/>
        <w:adjustRightInd w:val="0"/>
        <w:ind w:firstLine="709"/>
        <w:jc w:val="both"/>
        <w:rPr>
          <w:rFonts w:eastAsia="SimSun"/>
          <w:noProof w:val="0"/>
          <w:lang w:eastAsia="zh-CN"/>
        </w:rPr>
      </w:pPr>
      <w:r w:rsidRPr="00C623D2">
        <w:rPr>
          <w:color w:val="000000"/>
          <w:sz w:val="28"/>
          <w:szCs w:val="28"/>
          <w:lang w:eastAsia="zh-CN"/>
        </w:rPr>
        <w:t xml:space="preserve">• </w:t>
      </w:r>
      <w:r w:rsidRPr="00C623D2">
        <w:rPr>
          <w:i/>
          <w:iCs/>
          <w:color w:val="000000"/>
          <w:sz w:val="28"/>
          <w:szCs w:val="28"/>
          <w:lang w:eastAsia="zh-CN"/>
        </w:rPr>
        <w:t xml:space="preserve">ішкі лизинг, </w:t>
      </w:r>
      <w:r w:rsidRPr="00C623D2">
        <w:rPr>
          <w:color w:val="000000"/>
          <w:sz w:val="28"/>
          <w:szCs w:val="28"/>
          <w:lang w:eastAsia="zh-CN"/>
        </w:rPr>
        <w:t>бір кезде мәміленің барлық жақтары бір мемлекетті білдірсе;</w:t>
      </w:r>
    </w:p>
    <w:p w:rsidR="00C623D2" w:rsidRPr="00C623D2" w:rsidRDefault="00C623D2" w:rsidP="00C623D2">
      <w:pPr>
        <w:shd w:val="clear" w:color="auto" w:fill="FFFFFF"/>
        <w:autoSpaceDE w:val="0"/>
        <w:autoSpaceDN w:val="0"/>
        <w:adjustRightInd w:val="0"/>
        <w:ind w:firstLine="709"/>
        <w:jc w:val="both"/>
        <w:rPr>
          <w:rFonts w:eastAsia="SimSun"/>
          <w:noProof w:val="0"/>
          <w:lang w:eastAsia="zh-CN"/>
        </w:rPr>
      </w:pPr>
      <w:r w:rsidRPr="00C623D2">
        <w:rPr>
          <w:color w:val="000000"/>
          <w:sz w:val="28"/>
          <w:szCs w:val="28"/>
          <w:lang w:eastAsia="zh-CN"/>
        </w:rPr>
        <w:t xml:space="preserve">• </w:t>
      </w:r>
      <w:r w:rsidRPr="00C623D2">
        <w:rPr>
          <w:i/>
          <w:iCs/>
          <w:color w:val="000000"/>
          <w:sz w:val="28"/>
          <w:szCs w:val="28"/>
          <w:lang w:eastAsia="zh-CN"/>
        </w:rPr>
        <w:t xml:space="preserve">халықаралық лизинг, </w:t>
      </w:r>
      <w:r w:rsidRPr="00C623D2">
        <w:rPr>
          <w:color w:val="000000"/>
          <w:sz w:val="28"/>
          <w:szCs w:val="28"/>
          <w:lang w:eastAsia="zh-CN"/>
        </w:rPr>
        <w:t xml:space="preserve">бір тарап немесе барлық тараптардың әр елден болып келуін сипаттайды </w:t>
      </w:r>
      <w:r w:rsidRPr="00C623D2">
        <w:rPr>
          <w:i/>
          <w:iCs/>
          <w:color w:val="000000"/>
          <w:sz w:val="28"/>
          <w:szCs w:val="28"/>
          <w:lang w:eastAsia="zh-CN"/>
        </w:rPr>
        <w:t xml:space="preserve">сырқы (халықаралық) лизинг </w:t>
      </w:r>
      <w:r w:rsidRPr="00C623D2">
        <w:rPr>
          <w:color w:val="B407EB"/>
          <w:sz w:val="28"/>
          <w:szCs w:val="28"/>
          <w:lang w:eastAsia="zh-CN"/>
        </w:rPr>
        <w:t xml:space="preserve">— </w:t>
      </w:r>
      <w:r w:rsidRPr="00C623D2">
        <w:rPr>
          <w:color w:val="000000"/>
          <w:sz w:val="28"/>
          <w:szCs w:val="28"/>
          <w:lang w:eastAsia="zh-CN"/>
        </w:rPr>
        <w:t>мәміленің тек бір жағы ғана болса басқа мемлекетке жататын мәмілелер жатады. Сыртқы лизинг, өз кезегінде, шетел жағы лизинг беруші болып табылатын импорттық және шетел жағы лизинг алушы болып табылатын экспорттық лизингке бөлінеді.</w:t>
      </w:r>
    </w:p>
    <w:p w:rsidR="00C623D2" w:rsidRPr="00A1664A" w:rsidRDefault="00C623D2" w:rsidP="00C623D2">
      <w:pPr>
        <w:shd w:val="clear" w:color="auto" w:fill="FFFFFF"/>
        <w:autoSpaceDE w:val="0"/>
        <w:autoSpaceDN w:val="0"/>
        <w:adjustRightInd w:val="0"/>
        <w:ind w:firstLine="709"/>
        <w:jc w:val="both"/>
        <w:rPr>
          <w:rFonts w:eastAsia="SimSun"/>
          <w:noProof w:val="0"/>
          <w:lang w:eastAsia="zh-CN"/>
        </w:rPr>
      </w:pPr>
      <w:r w:rsidRPr="00C623D2">
        <w:rPr>
          <w:i/>
          <w:iCs/>
          <w:color w:val="000000"/>
          <w:sz w:val="28"/>
          <w:szCs w:val="28"/>
          <w:lang w:eastAsia="zh-CN"/>
        </w:rPr>
        <w:t xml:space="preserve">Салықтық, амортизациялық жеңілдіктерге қатысты </w:t>
      </w:r>
      <w:r w:rsidRPr="00C623D2">
        <w:rPr>
          <w:color w:val="000000"/>
          <w:sz w:val="28"/>
          <w:szCs w:val="28"/>
          <w:lang w:eastAsia="zh-CN"/>
        </w:rPr>
        <w:t>лизинггің келесі түрлері болады:</w:t>
      </w:r>
    </w:p>
    <w:p w:rsidR="00C623D2" w:rsidRDefault="00C623D2" w:rsidP="00C623D2">
      <w:pPr>
        <w:shd w:val="clear" w:color="auto" w:fill="FFFFFF"/>
        <w:autoSpaceDE w:val="0"/>
        <w:autoSpaceDN w:val="0"/>
        <w:adjustRightInd w:val="0"/>
        <w:ind w:firstLine="709"/>
        <w:jc w:val="both"/>
        <w:rPr>
          <w:color w:val="000000"/>
          <w:sz w:val="28"/>
          <w:szCs w:val="28"/>
          <w:lang w:eastAsia="zh-CN"/>
        </w:rPr>
      </w:pPr>
      <w:r>
        <w:rPr>
          <w:color w:val="000000"/>
          <w:sz w:val="28"/>
          <w:szCs w:val="28"/>
          <w:lang w:eastAsia="zh-CN"/>
        </w:rPr>
        <w:t>-</w:t>
      </w:r>
      <w:r w:rsidRPr="00DA5E9C">
        <w:rPr>
          <w:color w:val="000000"/>
          <w:sz w:val="28"/>
          <w:szCs w:val="28"/>
          <w:lang w:eastAsia="zh-CN"/>
        </w:rPr>
        <w:t xml:space="preserve"> мүлікке, пайдаға, қос</w:t>
      </w:r>
      <w:r>
        <w:rPr>
          <w:color w:val="000000"/>
          <w:sz w:val="28"/>
          <w:szCs w:val="28"/>
          <w:lang w:eastAsia="zh-CN"/>
        </w:rPr>
        <w:t>қ</w:t>
      </w:r>
      <w:r w:rsidRPr="00DA5E9C">
        <w:rPr>
          <w:color w:val="000000"/>
          <w:sz w:val="28"/>
          <w:szCs w:val="28"/>
          <w:lang w:eastAsia="zh-CN"/>
        </w:rPr>
        <w:t xml:space="preserve">ан салығы, әртүрлі алымдарға, жеделдетілген амортизацияға салық салу бойынша жеңілдіктерді пайдалану. </w:t>
      </w:r>
    </w:p>
    <w:p w:rsidR="00C623D2" w:rsidRPr="00DA5E9C" w:rsidRDefault="00C623D2" w:rsidP="00C623D2">
      <w:pPr>
        <w:shd w:val="clear" w:color="auto" w:fill="FFFFFF"/>
        <w:autoSpaceDE w:val="0"/>
        <w:autoSpaceDN w:val="0"/>
        <w:adjustRightInd w:val="0"/>
        <w:ind w:firstLine="709"/>
        <w:jc w:val="both"/>
        <w:rPr>
          <w:rFonts w:eastAsia="SimSun"/>
          <w:noProof w:val="0"/>
          <w:lang w:eastAsia="zh-CN"/>
        </w:rPr>
      </w:pPr>
      <w:r>
        <w:rPr>
          <w:color w:val="000000"/>
          <w:sz w:val="28"/>
          <w:szCs w:val="28"/>
          <w:lang w:eastAsia="zh-CN"/>
        </w:rPr>
        <w:t>-</w:t>
      </w:r>
      <w:r w:rsidRPr="00DA5E9C">
        <w:rPr>
          <w:color w:val="000000"/>
          <w:sz w:val="28"/>
          <w:szCs w:val="28"/>
          <w:lang w:eastAsia="zh-CN"/>
        </w:rPr>
        <w:t xml:space="preserve"> жеңілдіктерді пайдаланбау.</w:t>
      </w:r>
    </w:p>
    <w:p w:rsidR="00C623D2" w:rsidRPr="00DA5E9C" w:rsidRDefault="00C623D2" w:rsidP="00C623D2">
      <w:pPr>
        <w:shd w:val="clear" w:color="auto" w:fill="FFFFFF"/>
        <w:autoSpaceDE w:val="0"/>
        <w:autoSpaceDN w:val="0"/>
        <w:adjustRightInd w:val="0"/>
        <w:ind w:firstLine="709"/>
        <w:jc w:val="both"/>
        <w:rPr>
          <w:rFonts w:eastAsia="SimSun"/>
          <w:noProof w:val="0"/>
          <w:lang w:eastAsia="zh-CN"/>
        </w:rPr>
      </w:pPr>
      <w:r w:rsidRPr="00DA5E9C">
        <w:rPr>
          <w:i/>
          <w:iCs/>
          <w:color w:val="000000"/>
          <w:sz w:val="28"/>
          <w:szCs w:val="28"/>
          <w:lang w:eastAsia="zh-CN"/>
        </w:rPr>
        <w:t xml:space="preserve">Лизингтік төлемдер сипаты бойынша </w:t>
      </w:r>
      <w:r w:rsidRPr="00DA5E9C">
        <w:rPr>
          <w:color w:val="000000"/>
          <w:sz w:val="28"/>
          <w:szCs w:val="28"/>
          <w:lang w:eastAsia="zh-CN"/>
        </w:rPr>
        <w:t>лизингті келесідей түрлерге бөлінуі жүзеге асырылады:</w:t>
      </w:r>
    </w:p>
    <w:p w:rsidR="00C623D2" w:rsidRPr="00C623D2" w:rsidRDefault="00C623D2" w:rsidP="00C623D2">
      <w:pPr>
        <w:shd w:val="clear" w:color="auto" w:fill="FFFFFF"/>
        <w:autoSpaceDE w:val="0"/>
        <w:autoSpaceDN w:val="0"/>
        <w:adjustRightInd w:val="0"/>
        <w:ind w:firstLine="709"/>
        <w:jc w:val="both"/>
        <w:rPr>
          <w:rFonts w:eastAsia="SimSun"/>
          <w:noProof w:val="0"/>
          <w:lang w:eastAsia="zh-CN"/>
        </w:rPr>
      </w:pPr>
      <w:r w:rsidRPr="00C623D2">
        <w:rPr>
          <w:color w:val="000000"/>
          <w:sz w:val="28"/>
          <w:szCs w:val="28"/>
          <w:lang w:eastAsia="zh-CN"/>
        </w:rPr>
        <w:t>-   лизинг түріне (қаржылық, жедел);</w:t>
      </w:r>
    </w:p>
    <w:p w:rsidR="00C623D2" w:rsidRPr="00C623D2" w:rsidRDefault="00C623D2" w:rsidP="00C623D2">
      <w:pPr>
        <w:shd w:val="clear" w:color="auto" w:fill="FFFFFF"/>
        <w:autoSpaceDE w:val="0"/>
        <w:autoSpaceDN w:val="0"/>
        <w:adjustRightInd w:val="0"/>
        <w:ind w:firstLine="709"/>
        <w:jc w:val="both"/>
        <w:rPr>
          <w:rFonts w:eastAsia="SimSun"/>
          <w:noProof w:val="0"/>
          <w:lang w:eastAsia="zh-CN"/>
        </w:rPr>
      </w:pPr>
      <w:r w:rsidRPr="00C623D2">
        <w:rPr>
          <w:color w:val="000000"/>
          <w:sz w:val="28"/>
          <w:szCs w:val="28"/>
          <w:lang w:eastAsia="zh-CN"/>
        </w:rPr>
        <w:t>-   лизинг беруші мен лизинг алушы арасындағы есептесу формалары:</w:t>
      </w:r>
    </w:p>
    <w:p w:rsidR="00C623D2" w:rsidRPr="00C623D2" w:rsidRDefault="00C623D2" w:rsidP="00C623D2">
      <w:pPr>
        <w:shd w:val="clear" w:color="auto" w:fill="FFFFFF"/>
        <w:autoSpaceDE w:val="0"/>
        <w:autoSpaceDN w:val="0"/>
        <w:adjustRightInd w:val="0"/>
        <w:ind w:firstLine="709"/>
        <w:jc w:val="both"/>
        <w:rPr>
          <w:rFonts w:eastAsia="SimSun"/>
          <w:noProof w:val="0"/>
          <w:lang w:eastAsia="zh-CN"/>
        </w:rPr>
      </w:pPr>
      <w:r w:rsidRPr="00C623D2">
        <w:rPr>
          <w:color w:val="000000"/>
          <w:sz w:val="28"/>
          <w:szCs w:val="28"/>
          <w:lang w:eastAsia="zh-CN"/>
        </w:rPr>
        <w:t>-   ақшалай, бұл кезде барлық төлемдер ақшалай формада жүргізіледі;</w:t>
      </w:r>
    </w:p>
    <w:p w:rsidR="00C623D2" w:rsidRPr="00C623D2" w:rsidRDefault="00C623D2" w:rsidP="00C623D2">
      <w:pPr>
        <w:shd w:val="clear" w:color="auto" w:fill="FFFFFF"/>
        <w:autoSpaceDE w:val="0"/>
        <w:autoSpaceDN w:val="0"/>
        <w:adjustRightInd w:val="0"/>
        <w:ind w:firstLine="709"/>
        <w:jc w:val="both"/>
        <w:rPr>
          <w:rFonts w:eastAsia="SimSun"/>
          <w:noProof w:val="0"/>
          <w:lang w:eastAsia="zh-CN"/>
        </w:rPr>
      </w:pPr>
      <w:r w:rsidRPr="00C623D2">
        <w:rPr>
          <w:color w:val="000000"/>
          <w:sz w:val="28"/>
          <w:szCs w:val="28"/>
          <w:lang w:eastAsia="zh-CN"/>
        </w:rPr>
        <w:t>- компенсациялық, бұл кезде төлемдер лизингке берілген құрал-жабдықта өндірілген тауарларды</w:t>
      </w:r>
      <w:r w:rsidRPr="00C623D2">
        <w:rPr>
          <w:rFonts w:hAnsi="Arial" w:cs="Arial"/>
          <w:color w:val="000000"/>
          <w:sz w:val="28"/>
          <w:szCs w:val="28"/>
          <w:lang w:eastAsia="zh-CN"/>
        </w:rPr>
        <w:t xml:space="preserve"> </w:t>
      </w:r>
      <w:r w:rsidRPr="00C623D2">
        <w:rPr>
          <w:color w:val="000000"/>
          <w:sz w:val="28"/>
          <w:szCs w:val="28"/>
          <w:lang w:eastAsia="zh-CN"/>
        </w:rPr>
        <w:t xml:space="preserve">жеткізу формасында немесе лизинг алушы мен лизинг </w:t>
      </w:r>
      <w:r w:rsidRPr="00C623D2">
        <w:rPr>
          <w:color w:val="000000"/>
          <w:sz w:val="28"/>
          <w:szCs w:val="28"/>
          <w:lang w:eastAsia="zh-CN"/>
        </w:rPr>
        <w:lastRenderedPageBreak/>
        <w:t>берушінің бір-біріне көрсететін қызметтерді есепке алу жолымен жүзеге асырылады;</w:t>
      </w:r>
    </w:p>
    <w:p w:rsidR="00C623D2" w:rsidRPr="00C623D2" w:rsidRDefault="00C623D2" w:rsidP="00C623D2">
      <w:pPr>
        <w:shd w:val="clear" w:color="auto" w:fill="FFFFFF"/>
        <w:autoSpaceDE w:val="0"/>
        <w:autoSpaceDN w:val="0"/>
        <w:adjustRightInd w:val="0"/>
        <w:ind w:firstLine="709"/>
        <w:jc w:val="both"/>
        <w:rPr>
          <w:rFonts w:eastAsia="SimSun"/>
          <w:noProof w:val="0"/>
          <w:lang w:eastAsia="zh-CN"/>
        </w:rPr>
      </w:pPr>
      <w:r w:rsidRPr="00C623D2">
        <w:rPr>
          <w:color w:val="000000"/>
          <w:sz w:val="28"/>
          <w:szCs w:val="28"/>
          <w:lang w:eastAsia="zh-CN"/>
        </w:rPr>
        <w:t>-   аралас, бұл кезде төлемнің көрсетілген екі формасы да қолданылады;</w:t>
      </w:r>
    </w:p>
    <w:p w:rsidR="00C623D2" w:rsidRPr="00C623D2" w:rsidRDefault="00C623D2" w:rsidP="00C623D2">
      <w:pPr>
        <w:shd w:val="clear" w:color="auto" w:fill="FFFFFF"/>
        <w:autoSpaceDE w:val="0"/>
        <w:autoSpaceDN w:val="0"/>
        <w:adjustRightInd w:val="0"/>
        <w:ind w:firstLine="709"/>
        <w:jc w:val="both"/>
        <w:rPr>
          <w:rFonts w:eastAsia="SimSun"/>
          <w:noProof w:val="0"/>
          <w:lang w:eastAsia="zh-CN"/>
        </w:rPr>
      </w:pPr>
      <w:r w:rsidRPr="00C623D2">
        <w:rPr>
          <w:color w:val="000000"/>
          <w:sz w:val="28"/>
          <w:szCs w:val="28"/>
          <w:lang w:eastAsia="zh-CN"/>
        </w:rPr>
        <w:t>-   төлем есепке алынатын элементтерінің құрамы (амортизация, қосымша қызметтер, лизингтік маржа, сақтандыру және т.б.);</w:t>
      </w:r>
    </w:p>
    <w:p w:rsidR="00C623D2" w:rsidRPr="00C623D2" w:rsidRDefault="00C623D2" w:rsidP="00C623D2">
      <w:pPr>
        <w:shd w:val="clear" w:color="auto" w:fill="FFFFFF"/>
        <w:autoSpaceDE w:val="0"/>
        <w:autoSpaceDN w:val="0"/>
        <w:adjustRightInd w:val="0"/>
        <w:ind w:firstLine="709"/>
        <w:jc w:val="both"/>
        <w:rPr>
          <w:rFonts w:eastAsia="SimSun"/>
          <w:noProof w:val="0"/>
          <w:lang w:eastAsia="zh-CN"/>
        </w:rPr>
      </w:pPr>
      <w:r w:rsidRPr="00C623D2">
        <w:rPr>
          <w:color w:val="000000"/>
          <w:sz w:val="28"/>
          <w:szCs w:val="28"/>
          <w:lang w:eastAsia="zh-CN"/>
        </w:rPr>
        <w:t>-   қолданылатын есептеу әдісі:</w:t>
      </w:r>
    </w:p>
    <w:p w:rsidR="00C623D2" w:rsidRPr="00C623D2" w:rsidRDefault="00C623D2" w:rsidP="00C623D2">
      <w:pPr>
        <w:shd w:val="clear" w:color="auto" w:fill="FFFFFF"/>
        <w:autoSpaceDE w:val="0"/>
        <w:autoSpaceDN w:val="0"/>
        <w:adjustRightInd w:val="0"/>
        <w:ind w:firstLine="709"/>
        <w:jc w:val="both"/>
        <w:rPr>
          <w:rFonts w:eastAsia="SimSun"/>
          <w:noProof w:val="0"/>
          <w:lang w:eastAsia="zh-CN"/>
        </w:rPr>
      </w:pPr>
      <w:r w:rsidRPr="00C623D2">
        <w:rPr>
          <w:color w:val="000000"/>
          <w:sz w:val="28"/>
          <w:szCs w:val="28"/>
          <w:lang w:eastAsia="zh-CN"/>
        </w:rPr>
        <w:t>-   тіркелген жалпы сомасы;</w:t>
      </w:r>
    </w:p>
    <w:p w:rsidR="00C623D2" w:rsidRPr="00C623D2" w:rsidRDefault="00C623D2" w:rsidP="00C623D2">
      <w:pPr>
        <w:shd w:val="clear" w:color="auto" w:fill="FFFFFF"/>
        <w:autoSpaceDE w:val="0"/>
        <w:autoSpaceDN w:val="0"/>
        <w:adjustRightInd w:val="0"/>
        <w:ind w:firstLine="709"/>
        <w:jc w:val="both"/>
        <w:rPr>
          <w:rFonts w:eastAsia="SimSun"/>
          <w:noProof w:val="0"/>
          <w:lang w:eastAsia="zh-CN"/>
        </w:rPr>
      </w:pPr>
      <w:r w:rsidRPr="00C623D2">
        <w:rPr>
          <w:color w:val="000000"/>
          <w:sz w:val="28"/>
          <w:szCs w:val="28"/>
          <w:lang w:eastAsia="zh-CN"/>
        </w:rPr>
        <w:t>-   аванспен (депозитпен);</w:t>
      </w:r>
    </w:p>
    <w:p w:rsidR="00C623D2" w:rsidRPr="00C623D2" w:rsidRDefault="00C623D2" w:rsidP="00C623D2">
      <w:pPr>
        <w:shd w:val="clear" w:color="auto" w:fill="FFFFFF"/>
        <w:autoSpaceDE w:val="0"/>
        <w:autoSpaceDN w:val="0"/>
        <w:adjustRightInd w:val="0"/>
        <w:ind w:firstLine="709"/>
        <w:jc w:val="both"/>
        <w:rPr>
          <w:rFonts w:eastAsia="SimSun"/>
          <w:noProof w:val="0"/>
          <w:lang w:eastAsia="zh-CN"/>
        </w:rPr>
      </w:pPr>
      <w:r w:rsidRPr="00C623D2">
        <w:rPr>
          <w:color w:val="000000"/>
          <w:sz w:val="28"/>
          <w:szCs w:val="28"/>
          <w:lang w:eastAsia="zh-CN"/>
        </w:rPr>
        <w:t>-   мүлікті қалдық құны бойынша сатып алуды есепке алғанда;</w:t>
      </w:r>
    </w:p>
    <w:p w:rsidR="00C623D2" w:rsidRPr="00C623D2" w:rsidRDefault="00C623D2" w:rsidP="00C623D2">
      <w:pPr>
        <w:shd w:val="clear" w:color="auto" w:fill="FFFFFF"/>
        <w:autoSpaceDE w:val="0"/>
        <w:autoSpaceDN w:val="0"/>
        <w:adjustRightInd w:val="0"/>
        <w:ind w:firstLine="709"/>
        <w:jc w:val="both"/>
        <w:rPr>
          <w:rFonts w:eastAsia="SimSun"/>
          <w:noProof w:val="0"/>
          <w:lang w:eastAsia="zh-CN"/>
        </w:rPr>
      </w:pPr>
      <w:r w:rsidRPr="00C623D2">
        <w:rPr>
          <w:color w:val="000000"/>
          <w:sz w:val="28"/>
          <w:szCs w:val="28"/>
          <w:lang w:eastAsia="zh-CN"/>
        </w:rPr>
        <w:t>-   салу мерзімдерін есепке алғанда (төлем кезеңінің басында, ортасында немесе соңында);</w:t>
      </w:r>
    </w:p>
    <w:p w:rsidR="00C623D2" w:rsidRPr="00C623D2" w:rsidRDefault="00C623D2" w:rsidP="00C623D2">
      <w:pPr>
        <w:shd w:val="clear" w:color="auto" w:fill="FFFFFF"/>
        <w:autoSpaceDE w:val="0"/>
        <w:autoSpaceDN w:val="0"/>
        <w:adjustRightInd w:val="0"/>
        <w:ind w:firstLine="709"/>
        <w:jc w:val="both"/>
        <w:rPr>
          <w:rFonts w:eastAsia="SimSun"/>
          <w:noProof w:val="0"/>
          <w:lang w:eastAsia="zh-CN"/>
        </w:rPr>
      </w:pPr>
      <w:r w:rsidRPr="00C623D2">
        <w:rPr>
          <w:color w:val="000000"/>
          <w:sz w:val="28"/>
          <w:szCs w:val="28"/>
          <w:lang w:eastAsia="zh-CN"/>
        </w:rPr>
        <w:t>-   төлеу тәсілін есепке алғанда: тең бөліктермен; өсетін және төмендейтін</w:t>
      </w:r>
      <w:r w:rsidRPr="00C623D2">
        <w:rPr>
          <w:rFonts w:hAnsi="Arial" w:cs="Arial"/>
          <w:color w:val="000000"/>
          <w:sz w:val="28"/>
          <w:szCs w:val="28"/>
          <w:lang w:eastAsia="zh-CN"/>
        </w:rPr>
        <w:t xml:space="preserve">        </w:t>
      </w:r>
      <w:r w:rsidRPr="00C623D2">
        <w:rPr>
          <w:color w:val="000000"/>
          <w:sz w:val="28"/>
          <w:szCs w:val="28"/>
          <w:lang w:eastAsia="zh-CN"/>
        </w:rPr>
        <w:t>мөлшерлермен</w:t>
      </w:r>
      <w:r w:rsidRPr="00C623D2">
        <w:rPr>
          <w:rFonts w:hAnsi="Arial" w:cs="Arial"/>
          <w:color w:val="000000"/>
          <w:sz w:val="28"/>
          <w:szCs w:val="28"/>
          <w:lang w:eastAsia="zh-CN"/>
        </w:rPr>
        <w:t xml:space="preserve"> </w:t>
      </w:r>
      <w:r w:rsidRPr="00C623D2">
        <w:rPr>
          <w:color w:val="000000"/>
          <w:sz w:val="28"/>
          <w:szCs w:val="28"/>
          <w:lang w:eastAsia="zh-CN"/>
        </w:rPr>
        <w:t>(лизинг</w:t>
      </w:r>
      <w:r w:rsidRPr="00C623D2">
        <w:rPr>
          <w:rFonts w:hAnsi="Arial" w:cs="Arial"/>
          <w:color w:val="000000"/>
          <w:sz w:val="28"/>
          <w:szCs w:val="28"/>
          <w:lang w:eastAsia="zh-CN"/>
        </w:rPr>
        <w:t xml:space="preserve"> </w:t>
      </w:r>
      <w:r w:rsidRPr="00C623D2">
        <w:rPr>
          <w:color w:val="000000"/>
          <w:sz w:val="28"/>
          <w:szCs w:val="28"/>
          <w:lang w:eastAsia="zh-CN"/>
        </w:rPr>
        <w:t>алушының</w:t>
      </w:r>
      <w:r w:rsidRPr="00C623D2">
        <w:rPr>
          <w:rFonts w:hAnsi="Arial" w:cs="Arial"/>
          <w:color w:val="000000"/>
          <w:sz w:val="28"/>
          <w:szCs w:val="28"/>
          <w:lang w:eastAsia="zh-CN"/>
        </w:rPr>
        <w:t xml:space="preserve"> </w:t>
      </w:r>
      <w:r w:rsidRPr="00C623D2">
        <w:rPr>
          <w:color w:val="000000"/>
          <w:sz w:val="28"/>
          <w:szCs w:val="28"/>
          <w:lang w:eastAsia="zh-CN"/>
        </w:rPr>
        <w:t>қаржылық жағдайына және келісім шартарына тәуелді).</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proofErr w:type="gramStart"/>
      <w:r>
        <w:rPr>
          <w:color w:val="000000"/>
          <w:sz w:val="28"/>
          <w:szCs w:val="28"/>
          <w:lang w:val="ru-RU" w:eastAsia="zh-CN"/>
        </w:rPr>
        <w:t>Банктердің лизингтік операциялары несиелік оперциялармен ұқсас болып келеді. Алайда, лизингтің несиеден бір айырмашылығын келісім-шартта көрсетілген төлемдер төленіп, мерзімі аяқталғаннан кейінде лизинг объектісінің лизинг берушінің меншігінде қала беруінен көруге болады.</w:t>
      </w:r>
      <w:proofErr w:type="gramEnd"/>
      <w:r>
        <w:rPr>
          <w:color w:val="000000"/>
          <w:sz w:val="28"/>
          <w:szCs w:val="28"/>
          <w:lang w:val="ru-RU" w:eastAsia="zh-CN"/>
        </w:rPr>
        <w:t xml:space="preserve"> Ал, несиеде банктің меншік объектісі ретінде қарыз алушының берген кепілдігі қалады.</w:t>
      </w:r>
    </w:p>
    <w:p w:rsidR="00C623D2" w:rsidRPr="00012103" w:rsidRDefault="00C623D2" w:rsidP="00C623D2">
      <w:pPr>
        <w:ind w:firstLine="709"/>
        <w:jc w:val="both"/>
        <w:rPr>
          <w:sz w:val="28"/>
          <w:szCs w:val="28"/>
        </w:rPr>
      </w:pPr>
      <w:r w:rsidRPr="00012103">
        <w:rPr>
          <w:sz w:val="28"/>
          <w:szCs w:val="28"/>
        </w:rPr>
        <w:t>Лизингтің артықшылықтары мен кемшіліктері. Лизингтің кеңінен таралуының басты себебі – оның қарапайым несиелерден мынадай артықшылықтарының болуына байланысты:</w:t>
      </w:r>
    </w:p>
    <w:p w:rsidR="00C623D2" w:rsidRPr="00012103" w:rsidRDefault="00C623D2" w:rsidP="00C623D2">
      <w:pPr>
        <w:ind w:firstLine="709"/>
        <w:jc w:val="both"/>
        <w:rPr>
          <w:sz w:val="28"/>
          <w:szCs w:val="28"/>
        </w:rPr>
      </w:pPr>
      <w:r w:rsidRPr="00012103">
        <w:rPr>
          <w:sz w:val="28"/>
          <w:szCs w:val="28"/>
        </w:rPr>
        <w:t xml:space="preserve"> Лизинг көмегімен кепілге беретін мүлкі жоқ ұсақ кәсіпорындарды несиелеуге болады. Бұл былай: лизингтік мәміле жасалған мерзім бойынша</w:t>
      </w:r>
      <w:r w:rsidRPr="006575B9">
        <w:rPr>
          <w:sz w:val="28"/>
          <w:szCs w:val="28"/>
        </w:rPr>
        <w:t xml:space="preserve"> </w:t>
      </w:r>
      <w:r w:rsidRPr="00012103">
        <w:rPr>
          <w:sz w:val="28"/>
          <w:szCs w:val="28"/>
        </w:rPr>
        <w:t>лизинг объектісі лизингке берушінің меншігінде қалады да, лизинг алушы</w:t>
      </w:r>
      <w:r w:rsidRPr="006575B9">
        <w:rPr>
          <w:sz w:val="28"/>
          <w:szCs w:val="28"/>
        </w:rPr>
        <w:t xml:space="preserve"> </w:t>
      </w:r>
      <w:r w:rsidRPr="00012103">
        <w:rPr>
          <w:sz w:val="28"/>
          <w:szCs w:val="28"/>
        </w:rPr>
        <w:t>банкротқа ұшыраған жағдайда несиелік тәуекел деген болмайды (нақтырақ</w:t>
      </w:r>
      <w:r w:rsidRPr="006575B9">
        <w:rPr>
          <w:sz w:val="28"/>
          <w:szCs w:val="28"/>
        </w:rPr>
        <w:t xml:space="preserve"> </w:t>
      </w:r>
      <w:r w:rsidRPr="00012103">
        <w:rPr>
          <w:sz w:val="28"/>
          <w:szCs w:val="28"/>
        </w:rPr>
        <w:t>айтқанда, несиелік тәуекел бұл сол құрал-жабдықты жалға алуды жалғастыратын басқа кәсіпорын іздестіруге кетеді).</w:t>
      </w:r>
    </w:p>
    <w:p w:rsidR="00C623D2" w:rsidRPr="00012103" w:rsidRDefault="00C623D2" w:rsidP="00C623D2">
      <w:pPr>
        <w:ind w:firstLine="709"/>
        <w:jc w:val="both"/>
        <w:rPr>
          <w:sz w:val="28"/>
          <w:szCs w:val="28"/>
        </w:rPr>
      </w:pPr>
      <w:r w:rsidRPr="00012103">
        <w:rPr>
          <w:sz w:val="28"/>
          <w:szCs w:val="28"/>
        </w:rPr>
        <w:t xml:space="preserve"> Лизинг 100%-ға дейін несиелеуді ұсынады, яғни кәсіпорынға қысқа мерзім ішінде өзінің меншікті капиталын жұмсамай-ақ, жаңа құрал-жабдықты пайдалана отырып,өнеркәсіптік өнім шығаруға және пайда табуға мүмкіндік береді.</w:t>
      </w:r>
    </w:p>
    <w:p w:rsidR="00C623D2" w:rsidRPr="00012103" w:rsidRDefault="00C623D2" w:rsidP="00C623D2">
      <w:pPr>
        <w:tabs>
          <w:tab w:val="left" w:pos="900"/>
        </w:tabs>
        <w:ind w:firstLine="709"/>
        <w:jc w:val="both"/>
        <w:rPr>
          <w:sz w:val="28"/>
          <w:szCs w:val="28"/>
        </w:rPr>
      </w:pPr>
      <w:r w:rsidRPr="00012103">
        <w:rPr>
          <w:sz w:val="28"/>
          <w:szCs w:val="28"/>
        </w:rPr>
        <w:t xml:space="preserve"> Кәсіпорынға мүлікті несиеге сатып алғаннан, лизинг бойынша алған қолайлы, себебі, бұл жерде ол мүлік кепіл ретінде болады.</w:t>
      </w:r>
      <w:r w:rsidRPr="006575B9">
        <w:rPr>
          <w:sz w:val="28"/>
          <w:szCs w:val="28"/>
        </w:rPr>
        <w:t xml:space="preserve"> </w:t>
      </w:r>
      <w:r w:rsidRPr="00012103">
        <w:rPr>
          <w:sz w:val="28"/>
          <w:szCs w:val="28"/>
        </w:rPr>
        <w:t xml:space="preserve"> Құрал-жабдықтың лизинг берушінің меншігінде болатындығына байланысты салықты жалға берушінің өзі төлейді. Сөйтіп, лизинг алушы салықтық жеңілдіктер алады.</w:t>
      </w:r>
    </w:p>
    <w:p w:rsidR="00C623D2" w:rsidRDefault="00C623D2" w:rsidP="00C623D2">
      <w:pPr>
        <w:ind w:firstLine="709"/>
        <w:jc w:val="both"/>
        <w:rPr>
          <w:sz w:val="28"/>
          <w:szCs w:val="28"/>
        </w:rPr>
      </w:pPr>
      <w:r w:rsidRPr="00012103">
        <w:rPr>
          <w:sz w:val="28"/>
          <w:szCs w:val="28"/>
        </w:rPr>
        <w:t xml:space="preserve"> </w:t>
      </w:r>
      <w:r>
        <w:rPr>
          <w:sz w:val="28"/>
          <w:szCs w:val="28"/>
        </w:rPr>
        <w:t xml:space="preserve">Лизинг пәні болып түрлі тұтынылмайтын заттар, соның ішінде кәсіпорындар, мүліктік комплекстер және т.б. табылады. </w:t>
      </w:r>
    </w:p>
    <w:p w:rsidR="00C623D2" w:rsidRDefault="00C623D2" w:rsidP="00C623D2">
      <w:pPr>
        <w:ind w:firstLine="709"/>
        <w:jc w:val="both"/>
        <w:rPr>
          <w:sz w:val="28"/>
          <w:szCs w:val="28"/>
        </w:rPr>
      </w:pPr>
      <w:r>
        <w:rPr>
          <w:sz w:val="28"/>
          <w:szCs w:val="28"/>
        </w:rPr>
        <w:t xml:space="preserve">Лизинг негізінде несиелік қарым-қатынас орын алады, бірақ ол нақты инвестицияларды қаржыландыруға бағытталған қаржыландырудың дербес түрі ретінде ерекшеленеді. </w:t>
      </w:r>
    </w:p>
    <w:p w:rsidR="00C623D2" w:rsidRDefault="00C623D2" w:rsidP="00C623D2">
      <w:pPr>
        <w:ind w:firstLine="709"/>
        <w:jc w:val="both"/>
        <w:rPr>
          <w:sz w:val="28"/>
          <w:szCs w:val="28"/>
        </w:rPr>
      </w:pPr>
      <w:r>
        <w:rPr>
          <w:sz w:val="28"/>
          <w:szCs w:val="28"/>
        </w:rPr>
        <w:t>Лизингтік төлемдердің жеңілдетілген формуласын келесідей көрсетуге болады:</w:t>
      </w:r>
    </w:p>
    <w:p w:rsidR="00C623D2" w:rsidRPr="00162BC0" w:rsidRDefault="00C623D2" w:rsidP="00C623D2">
      <w:pPr>
        <w:ind w:firstLine="709"/>
        <w:jc w:val="center"/>
        <w:rPr>
          <w:sz w:val="32"/>
          <w:szCs w:val="32"/>
        </w:rPr>
      </w:pPr>
      <w:r w:rsidRPr="00162BC0">
        <w:rPr>
          <w:sz w:val="32"/>
          <w:szCs w:val="32"/>
        </w:rPr>
        <w:t>Лт= Ат + Тн + Тком + Тқ + ҚҚС + Тт</w:t>
      </w:r>
    </w:p>
    <w:p w:rsidR="00C623D2" w:rsidRDefault="00C623D2" w:rsidP="00C623D2">
      <w:pPr>
        <w:ind w:firstLine="709"/>
        <w:jc w:val="both"/>
        <w:rPr>
          <w:sz w:val="28"/>
          <w:szCs w:val="28"/>
        </w:rPr>
      </w:pPr>
    </w:p>
    <w:p w:rsidR="00C623D2" w:rsidRDefault="00C623D2" w:rsidP="00C623D2">
      <w:pPr>
        <w:ind w:firstLine="709"/>
        <w:jc w:val="both"/>
        <w:rPr>
          <w:sz w:val="28"/>
          <w:szCs w:val="28"/>
        </w:rPr>
      </w:pPr>
      <w:r>
        <w:rPr>
          <w:sz w:val="28"/>
          <w:szCs w:val="28"/>
        </w:rPr>
        <w:lastRenderedPageBreak/>
        <w:t>А</w:t>
      </w:r>
      <w:r w:rsidRPr="00162BC0">
        <w:rPr>
          <w:sz w:val="18"/>
          <w:szCs w:val="18"/>
        </w:rPr>
        <w:t>т</w:t>
      </w:r>
      <w:r>
        <w:rPr>
          <w:sz w:val="28"/>
          <w:szCs w:val="28"/>
        </w:rPr>
        <w:t xml:space="preserve"> – амортизациялық төлемдер</w:t>
      </w:r>
    </w:p>
    <w:p w:rsidR="00C623D2" w:rsidRDefault="00C623D2" w:rsidP="00C623D2">
      <w:pPr>
        <w:ind w:firstLine="709"/>
        <w:jc w:val="both"/>
        <w:rPr>
          <w:sz w:val="28"/>
          <w:szCs w:val="28"/>
        </w:rPr>
      </w:pPr>
      <w:r>
        <w:rPr>
          <w:sz w:val="28"/>
          <w:szCs w:val="28"/>
        </w:rPr>
        <w:t>Т</w:t>
      </w:r>
      <w:r w:rsidRPr="00162BC0">
        <w:rPr>
          <w:sz w:val="18"/>
          <w:szCs w:val="18"/>
        </w:rPr>
        <w:t>н</w:t>
      </w:r>
      <w:r>
        <w:rPr>
          <w:sz w:val="28"/>
          <w:szCs w:val="28"/>
        </w:rPr>
        <w:t xml:space="preserve"> – несиелік ресурстар үшін төлемдер</w:t>
      </w:r>
    </w:p>
    <w:p w:rsidR="00C623D2" w:rsidRDefault="00C623D2" w:rsidP="00C623D2">
      <w:pPr>
        <w:ind w:firstLine="709"/>
        <w:jc w:val="both"/>
        <w:rPr>
          <w:sz w:val="28"/>
          <w:szCs w:val="28"/>
        </w:rPr>
      </w:pPr>
      <w:r>
        <w:rPr>
          <w:sz w:val="28"/>
          <w:szCs w:val="28"/>
        </w:rPr>
        <w:t>Т</w:t>
      </w:r>
      <w:r w:rsidRPr="00162BC0">
        <w:rPr>
          <w:sz w:val="18"/>
          <w:szCs w:val="18"/>
        </w:rPr>
        <w:t>ком</w:t>
      </w:r>
      <w:r>
        <w:rPr>
          <w:sz w:val="18"/>
          <w:szCs w:val="18"/>
        </w:rPr>
        <w:t xml:space="preserve"> </w:t>
      </w:r>
      <w:r>
        <w:rPr>
          <w:sz w:val="28"/>
          <w:szCs w:val="28"/>
        </w:rPr>
        <w:t>– комиссиондық ресурстар үшін төлемдер</w:t>
      </w:r>
    </w:p>
    <w:p w:rsidR="00C623D2" w:rsidRDefault="00C623D2" w:rsidP="00C623D2">
      <w:pPr>
        <w:ind w:firstLine="709"/>
        <w:jc w:val="both"/>
        <w:rPr>
          <w:sz w:val="28"/>
          <w:szCs w:val="28"/>
        </w:rPr>
      </w:pPr>
      <w:r>
        <w:rPr>
          <w:sz w:val="28"/>
          <w:szCs w:val="28"/>
        </w:rPr>
        <w:t>Т</w:t>
      </w:r>
      <w:r w:rsidRPr="00162BC0">
        <w:rPr>
          <w:sz w:val="18"/>
          <w:szCs w:val="18"/>
        </w:rPr>
        <w:t>қ</w:t>
      </w:r>
      <w:r>
        <w:rPr>
          <w:sz w:val="18"/>
          <w:szCs w:val="18"/>
        </w:rPr>
        <w:t xml:space="preserve"> </w:t>
      </w:r>
      <w:r>
        <w:rPr>
          <w:sz w:val="28"/>
          <w:szCs w:val="28"/>
        </w:rPr>
        <w:t>– қосымша қызмет үшін төлемдер</w:t>
      </w:r>
    </w:p>
    <w:p w:rsidR="00C623D2" w:rsidRDefault="00C623D2" w:rsidP="00C623D2">
      <w:pPr>
        <w:ind w:firstLine="709"/>
        <w:jc w:val="both"/>
        <w:rPr>
          <w:sz w:val="28"/>
          <w:szCs w:val="28"/>
        </w:rPr>
      </w:pPr>
      <w:r>
        <w:rPr>
          <w:sz w:val="28"/>
          <w:szCs w:val="28"/>
        </w:rPr>
        <w:t>ҚҚС – қосымша құн салығы</w:t>
      </w:r>
    </w:p>
    <w:p w:rsidR="00C623D2" w:rsidRDefault="00C623D2" w:rsidP="00C623D2">
      <w:pPr>
        <w:ind w:firstLine="709"/>
        <w:jc w:val="both"/>
        <w:rPr>
          <w:sz w:val="28"/>
          <w:szCs w:val="28"/>
        </w:rPr>
      </w:pPr>
      <w:r>
        <w:rPr>
          <w:sz w:val="28"/>
          <w:szCs w:val="28"/>
        </w:rPr>
        <w:t>Т</w:t>
      </w:r>
      <w:r w:rsidRPr="00162BC0">
        <w:rPr>
          <w:sz w:val="18"/>
          <w:szCs w:val="18"/>
        </w:rPr>
        <w:t>т</w:t>
      </w:r>
      <w:r>
        <w:rPr>
          <w:sz w:val="18"/>
          <w:szCs w:val="18"/>
        </w:rPr>
        <w:t xml:space="preserve"> </w:t>
      </w:r>
      <w:r>
        <w:rPr>
          <w:sz w:val="28"/>
          <w:szCs w:val="28"/>
        </w:rPr>
        <w:t xml:space="preserve">– таможнялық төлемдер. </w:t>
      </w:r>
    </w:p>
    <w:p w:rsidR="00C623D2" w:rsidRPr="00DA5E9C" w:rsidRDefault="00C623D2" w:rsidP="00C623D2">
      <w:pPr>
        <w:shd w:val="clear" w:color="auto" w:fill="FFFFFF"/>
        <w:autoSpaceDE w:val="0"/>
        <w:autoSpaceDN w:val="0"/>
        <w:adjustRightInd w:val="0"/>
        <w:ind w:firstLine="709"/>
        <w:jc w:val="both"/>
        <w:rPr>
          <w:rFonts w:eastAsia="SimSun"/>
          <w:noProof w:val="0"/>
          <w:lang w:eastAsia="zh-CN"/>
        </w:rPr>
      </w:pPr>
      <w:r w:rsidRPr="00DA5E9C">
        <w:rPr>
          <w:color w:val="000000"/>
          <w:sz w:val="28"/>
          <w:szCs w:val="28"/>
          <w:lang w:eastAsia="zh-CN"/>
        </w:rPr>
        <w:t>Көптеген мэмілелерде кемінде үш келісім-шарт жасалады:</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1)   лизинг беруші мен лизинг алушы арасында;</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2)   лизинг беруші мен жабдықтаушы арасында;</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3)   лизинг алушы мен банк арасында.</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Лизинг келісім-шартында лизинг алушының келісім-шарттының мерзімі біткеннен кейін немесе біткенге дейін лизингтік мүлікті сатып алу құқығы қарастырылған.</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Лизинг беруші лизингтік мүлікті, егер лизинг келісім-шартында ес-керілмесе, кепіл ретінде пайдалануға құқылы.</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Лизинг беруші лизинг алушы үшін мүлікті сатып ала отырып, сатушыны осы мүліктің белгілі бір тұлғаға жалға (лизингке) беруге арналғаны туралы ескеруі қажет. Лизинг алушыға лизингтік мүлікті жеткізу кезінен бастап сатушыға мүліктің сапасы, жеткізу мерзімі және сатушы мен лизинг алушы арасындағы сатып алу-сату келісім-шартын дұрыс орындамау жағдайларында шағым беруге құқығығы бар.</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Іс-жүзінде кез-келген лизингтік келісім-шарт келесідей элементтерді қамтуы тиіс:</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   жабдықтау мерзімі;</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   лизингке алу мерзімі;</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   лизингке берушінің меншікті кұқығы;</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   тәуекелдер, жауапкершілік, техникалык кепілхат;</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   кұрал-жабдықты пайдалану;</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   күту, жөндеу және жаңарту;</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   зиян, қолайсыз жағдайлар;</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   сақтандыру;</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   лизингтік төлемдер;</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   төлемдерді кешіктіргені үшін өтем;</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   сатып</w:t>
      </w:r>
      <w:r>
        <w:rPr>
          <w:rFonts w:hAnsi="Arial" w:cs="Arial"/>
          <w:color w:val="000000"/>
          <w:sz w:val="28"/>
          <w:szCs w:val="28"/>
          <w:lang w:val="ru-RU" w:eastAsia="zh-CN"/>
        </w:rPr>
        <w:t xml:space="preserve"> </w:t>
      </w:r>
      <w:r>
        <w:rPr>
          <w:color w:val="000000"/>
          <w:sz w:val="28"/>
          <w:szCs w:val="28"/>
          <w:lang w:val="ru-RU" w:eastAsia="zh-CN"/>
        </w:rPr>
        <w:t>алу</w:t>
      </w:r>
      <w:r>
        <w:rPr>
          <w:rFonts w:hAnsi="Arial" w:cs="Arial"/>
          <w:color w:val="000000"/>
          <w:sz w:val="28"/>
          <w:szCs w:val="28"/>
          <w:lang w:val="ru-RU" w:eastAsia="zh-CN"/>
        </w:rPr>
        <w:t xml:space="preserve"> </w:t>
      </w:r>
      <w:r>
        <w:rPr>
          <w:color w:val="000000"/>
          <w:sz w:val="28"/>
          <w:szCs w:val="28"/>
          <w:lang w:val="ru-RU" w:eastAsia="zh-CN"/>
        </w:rPr>
        <w:t>мүмкіндігі; келісім-шартты бүзу шарты;</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   құрал-жабдықты</w:t>
      </w:r>
      <w:r>
        <w:rPr>
          <w:rFonts w:hAnsi="Arial" w:cs="Arial"/>
          <w:color w:val="000000"/>
          <w:sz w:val="28"/>
          <w:szCs w:val="28"/>
          <w:lang w:val="ru-RU" w:eastAsia="zh-CN"/>
        </w:rPr>
        <w:t xml:space="preserve"> </w:t>
      </w:r>
      <w:r>
        <w:rPr>
          <w:color w:val="000000"/>
          <w:sz w:val="28"/>
          <w:szCs w:val="28"/>
          <w:lang w:val="ru-RU" w:eastAsia="zh-CN"/>
        </w:rPr>
        <w:t>қайтару; салықтар, баждар;</w:t>
      </w:r>
    </w:p>
    <w:p w:rsidR="00C623D2" w:rsidRDefault="00C623D2" w:rsidP="00C623D2">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   жаңа міндеттемелердің пайда болуы;</w:t>
      </w:r>
    </w:p>
    <w:p w:rsidR="00C623D2" w:rsidRPr="00083FB3" w:rsidRDefault="00C623D2" w:rsidP="00C623D2">
      <w:pPr>
        <w:ind w:firstLine="709"/>
        <w:jc w:val="both"/>
        <w:rPr>
          <w:sz w:val="28"/>
          <w:szCs w:val="28"/>
        </w:rPr>
      </w:pPr>
      <w:r>
        <w:rPr>
          <w:color w:val="000000"/>
          <w:sz w:val="28"/>
          <w:szCs w:val="28"/>
          <w:lang w:val="ru-RU" w:eastAsia="zh-CN"/>
        </w:rPr>
        <w:t>•   тараптардың қосымша құқықтары;</w:t>
      </w:r>
    </w:p>
    <w:p w:rsidR="00C623D2" w:rsidRPr="00B1756D" w:rsidRDefault="00C623D2" w:rsidP="00C623D2">
      <w:pPr>
        <w:shd w:val="clear" w:color="auto" w:fill="FFFFFF"/>
        <w:autoSpaceDE w:val="0"/>
        <w:autoSpaceDN w:val="0"/>
        <w:adjustRightInd w:val="0"/>
        <w:ind w:firstLine="709"/>
        <w:rPr>
          <w:rFonts w:eastAsia="SimSun"/>
          <w:noProof w:val="0"/>
          <w:lang w:eastAsia="zh-CN"/>
        </w:rPr>
      </w:pPr>
      <w:r w:rsidRPr="00B1756D">
        <w:rPr>
          <w:color w:val="000000"/>
          <w:sz w:val="28"/>
          <w:szCs w:val="28"/>
          <w:lang w:eastAsia="zh-CN"/>
        </w:rPr>
        <w:t>•   кешіктіру шарты;</w:t>
      </w:r>
    </w:p>
    <w:p w:rsidR="00C623D2" w:rsidRPr="00B1756D" w:rsidRDefault="00C623D2" w:rsidP="00C623D2">
      <w:pPr>
        <w:shd w:val="clear" w:color="auto" w:fill="FFFFFF"/>
        <w:autoSpaceDE w:val="0"/>
        <w:autoSpaceDN w:val="0"/>
        <w:adjustRightInd w:val="0"/>
        <w:ind w:firstLine="709"/>
        <w:rPr>
          <w:rFonts w:eastAsia="SimSun"/>
          <w:noProof w:val="0"/>
          <w:lang w:eastAsia="zh-CN"/>
        </w:rPr>
      </w:pPr>
      <w:r w:rsidRPr="00B1756D">
        <w:rPr>
          <w:color w:val="000000"/>
          <w:sz w:val="28"/>
          <w:szCs w:val="28"/>
          <w:lang w:eastAsia="zh-CN"/>
        </w:rPr>
        <w:t>•   тараптардың колдары;</w:t>
      </w:r>
    </w:p>
    <w:p w:rsidR="00C623D2" w:rsidRPr="00B1756D" w:rsidRDefault="00C623D2" w:rsidP="00C623D2">
      <w:pPr>
        <w:shd w:val="clear" w:color="auto" w:fill="FFFFFF"/>
        <w:autoSpaceDE w:val="0"/>
        <w:autoSpaceDN w:val="0"/>
        <w:adjustRightInd w:val="0"/>
        <w:ind w:firstLine="709"/>
        <w:rPr>
          <w:rFonts w:eastAsia="SimSun"/>
          <w:noProof w:val="0"/>
          <w:lang w:eastAsia="zh-CN"/>
        </w:rPr>
      </w:pPr>
      <w:r w:rsidRPr="00B1756D">
        <w:rPr>
          <w:color w:val="000000"/>
          <w:sz w:val="28"/>
          <w:szCs w:val="28"/>
          <w:lang w:eastAsia="zh-CN"/>
        </w:rPr>
        <w:t>•   қалдық қүнын кепілдеу;</w:t>
      </w:r>
    </w:p>
    <w:p w:rsidR="00C623D2" w:rsidRPr="00B1756D" w:rsidRDefault="00C623D2" w:rsidP="00C623D2">
      <w:pPr>
        <w:shd w:val="clear" w:color="auto" w:fill="FFFFFF"/>
        <w:autoSpaceDE w:val="0"/>
        <w:autoSpaceDN w:val="0"/>
        <w:adjustRightInd w:val="0"/>
        <w:ind w:firstLine="709"/>
        <w:rPr>
          <w:rFonts w:eastAsia="SimSun"/>
          <w:noProof w:val="0"/>
          <w:lang w:eastAsia="zh-CN"/>
        </w:rPr>
      </w:pPr>
      <w:r w:rsidRPr="00B1756D">
        <w:rPr>
          <w:color w:val="000000"/>
          <w:sz w:val="28"/>
          <w:szCs w:val="28"/>
          <w:lang w:eastAsia="zh-CN"/>
        </w:rPr>
        <w:t>•   банктердің кепілдемесі;</w:t>
      </w:r>
    </w:p>
    <w:p w:rsidR="00C623D2" w:rsidRPr="00B1756D" w:rsidRDefault="00C623D2" w:rsidP="00C623D2">
      <w:pPr>
        <w:shd w:val="clear" w:color="auto" w:fill="FFFFFF"/>
        <w:autoSpaceDE w:val="0"/>
        <w:autoSpaceDN w:val="0"/>
        <w:adjustRightInd w:val="0"/>
        <w:ind w:firstLine="709"/>
        <w:rPr>
          <w:rFonts w:eastAsia="SimSun"/>
          <w:noProof w:val="0"/>
          <w:lang w:eastAsia="zh-CN"/>
        </w:rPr>
      </w:pPr>
      <w:r w:rsidRPr="00B1756D">
        <w:rPr>
          <w:color w:val="000000"/>
          <w:sz w:val="28"/>
          <w:szCs w:val="28"/>
          <w:lang w:eastAsia="zh-CN"/>
        </w:rPr>
        <w:t>•   тараптардың орналаскан жері.</w:t>
      </w:r>
    </w:p>
    <w:p w:rsidR="00C623D2" w:rsidRPr="00C623D2" w:rsidRDefault="00C623D2" w:rsidP="00C623D2">
      <w:pPr>
        <w:shd w:val="clear" w:color="auto" w:fill="FFFFFF"/>
        <w:autoSpaceDE w:val="0"/>
        <w:autoSpaceDN w:val="0"/>
        <w:adjustRightInd w:val="0"/>
        <w:ind w:firstLine="709"/>
        <w:rPr>
          <w:color w:val="000000"/>
          <w:sz w:val="28"/>
          <w:szCs w:val="28"/>
          <w:lang w:eastAsia="zh-CN"/>
        </w:rPr>
      </w:pPr>
    </w:p>
    <w:p w:rsidR="004821B9" w:rsidRDefault="004821B9"/>
    <w:sectPr w:rsidR="004821B9" w:rsidSect="00C623D2">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C623D2"/>
    <w:rsid w:val="004821B9"/>
    <w:rsid w:val="00A5148B"/>
    <w:rsid w:val="00C623D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23D2"/>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2867</Words>
  <Characters>16345</Characters>
  <Application>Microsoft Office Word</Application>
  <DocSecurity>0</DocSecurity>
  <Lines>136</Lines>
  <Paragraphs>38</Paragraphs>
  <ScaleCrop>false</ScaleCrop>
  <Company/>
  <LinksUpToDate>false</LinksUpToDate>
  <CharactersWithSpaces>19174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2012-04-23T06:26:00Z</dcterms:created>
  <dcterms:modified xsi:type="dcterms:W3CDTF">2012-04-23T06:28:00Z</dcterms:modified>
</cp:coreProperties>
</file>